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82" w:rsidRPr="00B55282" w:rsidRDefault="00B55282" w:rsidP="00B55282">
      <w:pPr>
        <w:spacing w:after="120" w:line="240" w:lineRule="auto"/>
        <w:jc w:val="center"/>
        <w:rPr>
          <w:rFonts w:ascii="Times New Roman" w:hAnsi="Times New Roman"/>
          <w:b/>
          <w:bCs/>
          <w:caps/>
          <w:sz w:val="28"/>
          <w:szCs w:val="28"/>
          <w:lang w:eastAsia="cs-CZ"/>
        </w:rPr>
      </w:pPr>
      <w:r w:rsidRPr="00B55282">
        <w:rPr>
          <w:rFonts w:ascii="Times New Roman" w:hAnsi="Times New Roman"/>
          <w:b/>
          <w:bCs/>
          <w:caps/>
          <w:sz w:val="28"/>
          <w:szCs w:val="28"/>
          <w:lang w:eastAsia="cs-CZ"/>
        </w:rPr>
        <w:t>Kupní smlouva</w:t>
      </w:r>
    </w:p>
    <w:p w:rsidR="00B55282" w:rsidRPr="00B55282" w:rsidRDefault="00B55282" w:rsidP="00B55282">
      <w:pPr>
        <w:keepNext/>
        <w:spacing w:before="360" w:after="0" w:line="240" w:lineRule="auto"/>
        <w:jc w:val="center"/>
        <w:rPr>
          <w:rFonts w:ascii="Times New Roman" w:hAnsi="Times New Roman"/>
          <w:b/>
          <w:caps/>
          <w:lang w:eastAsia="cs-CZ"/>
        </w:rPr>
      </w:pPr>
      <w:r w:rsidRPr="00B55282">
        <w:rPr>
          <w:rFonts w:ascii="Times New Roman" w:hAnsi="Times New Roman"/>
          <w:b/>
          <w:lang w:eastAsia="cs-CZ"/>
        </w:rPr>
        <w:t>I.</w:t>
      </w:r>
      <w:r w:rsidRPr="00B55282">
        <w:rPr>
          <w:rFonts w:ascii="Times New Roman" w:hAnsi="Times New Roman"/>
          <w:b/>
          <w:lang w:eastAsia="cs-CZ"/>
        </w:rPr>
        <w:br/>
        <w:t>Smluvní strany</w:t>
      </w:r>
    </w:p>
    <w:p w:rsidR="00B55282" w:rsidRPr="00B55282" w:rsidRDefault="00B55282" w:rsidP="00B55282">
      <w:pPr>
        <w:widowControl w:val="0"/>
        <w:numPr>
          <w:ilvl w:val="0"/>
          <w:numId w:val="21"/>
        </w:numPr>
        <w:autoSpaceDE w:val="0"/>
        <w:autoSpaceDN w:val="0"/>
        <w:spacing w:before="120" w:after="60" w:line="240" w:lineRule="auto"/>
        <w:ind w:left="357" w:hanging="357"/>
        <w:jc w:val="both"/>
        <w:rPr>
          <w:rFonts w:ascii="Times New Roman" w:hAnsi="Times New Roman"/>
          <w:b/>
          <w:bCs/>
          <w:lang w:eastAsia="cs-CZ"/>
        </w:rPr>
      </w:pPr>
      <w:r>
        <w:rPr>
          <w:rFonts w:ascii="Times New Roman" w:hAnsi="Times New Roman"/>
          <w:b/>
          <w:bCs/>
          <w:lang w:eastAsia="cs-CZ"/>
        </w:rPr>
        <w:t>Domov seniorů Havířov, příspěvková organizace</w:t>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se sídlem:</w:t>
      </w:r>
      <w:r w:rsidRPr="00B55282">
        <w:rPr>
          <w:rFonts w:ascii="Times New Roman" w:hAnsi="Times New Roman"/>
          <w:lang w:eastAsia="cs-CZ"/>
        </w:rPr>
        <w:tab/>
      </w:r>
      <w:r>
        <w:rPr>
          <w:rFonts w:ascii="Times New Roman" w:hAnsi="Times New Roman"/>
          <w:lang w:eastAsia="cs-CZ"/>
        </w:rPr>
        <w:t xml:space="preserve">Jaroslava Seiferta 1530/14, </w:t>
      </w:r>
      <w:proofErr w:type="gramStart"/>
      <w:r>
        <w:rPr>
          <w:rFonts w:ascii="Times New Roman" w:hAnsi="Times New Roman"/>
          <w:lang w:eastAsia="cs-CZ"/>
        </w:rPr>
        <w:t>736 01  Havířov-Město</w:t>
      </w:r>
      <w:proofErr w:type="gramEnd"/>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zastoupen:</w:t>
      </w:r>
      <w:r w:rsidRPr="00B55282">
        <w:rPr>
          <w:rFonts w:ascii="Times New Roman" w:hAnsi="Times New Roman"/>
          <w:lang w:eastAsia="cs-CZ"/>
        </w:rPr>
        <w:tab/>
      </w:r>
      <w:r>
        <w:rPr>
          <w:rFonts w:ascii="Times New Roman" w:hAnsi="Times New Roman"/>
          <w:lang w:eastAsia="cs-CZ"/>
        </w:rPr>
        <w:t xml:space="preserve">MUDr. Milanem </w:t>
      </w:r>
      <w:proofErr w:type="spellStart"/>
      <w:r>
        <w:rPr>
          <w:rFonts w:ascii="Times New Roman" w:hAnsi="Times New Roman"/>
          <w:lang w:eastAsia="cs-CZ"/>
        </w:rPr>
        <w:t>Dlábkem</w:t>
      </w:r>
      <w:proofErr w:type="spellEnd"/>
      <w:r>
        <w:rPr>
          <w:rFonts w:ascii="Times New Roman" w:hAnsi="Times New Roman"/>
          <w:lang w:eastAsia="cs-CZ"/>
        </w:rPr>
        <w:t>, ředitelem</w:t>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IČO:</w:t>
      </w:r>
      <w:r w:rsidRPr="00B55282">
        <w:rPr>
          <w:rFonts w:ascii="Times New Roman" w:hAnsi="Times New Roman"/>
          <w:lang w:eastAsia="cs-CZ"/>
        </w:rPr>
        <w:tab/>
        <w:t>7</w:t>
      </w:r>
      <w:r>
        <w:rPr>
          <w:rFonts w:ascii="Times New Roman" w:hAnsi="Times New Roman"/>
          <w:lang w:eastAsia="cs-CZ"/>
        </w:rPr>
        <w:t>5139243</w:t>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DIČ:</w:t>
      </w:r>
      <w:r>
        <w:rPr>
          <w:rFonts w:ascii="Times New Roman" w:hAnsi="Times New Roman"/>
          <w:lang w:eastAsia="cs-CZ"/>
        </w:rPr>
        <w:tab/>
        <w:t>CZ75139243 – není plátce DPH</w:t>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bankovní spojení:</w:t>
      </w:r>
      <w:r w:rsidRPr="00B55282">
        <w:rPr>
          <w:rFonts w:ascii="Times New Roman" w:hAnsi="Times New Roman"/>
          <w:lang w:eastAsia="cs-CZ"/>
        </w:rPr>
        <w:tab/>
        <w:t>Česká spořitelna, a.s.</w:t>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číslo účtu:</w:t>
      </w:r>
      <w:r w:rsidRPr="00B55282">
        <w:rPr>
          <w:rFonts w:ascii="Times New Roman" w:hAnsi="Times New Roman"/>
          <w:lang w:eastAsia="cs-CZ"/>
        </w:rPr>
        <w:tab/>
      </w:r>
      <w:r>
        <w:rPr>
          <w:rFonts w:ascii="Times New Roman" w:hAnsi="Times New Roman"/>
          <w:lang w:eastAsia="cs-CZ"/>
        </w:rPr>
        <w:t>1664944359</w:t>
      </w:r>
      <w:r w:rsidRPr="00B55282">
        <w:rPr>
          <w:rFonts w:ascii="Times New Roman" w:hAnsi="Times New Roman"/>
          <w:lang w:eastAsia="cs-CZ"/>
        </w:rPr>
        <w:t>/0800</w:t>
      </w:r>
    </w:p>
    <w:p w:rsidR="00B55282" w:rsidRPr="00B55282" w:rsidRDefault="00B55282" w:rsidP="00B55282">
      <w:pPr>
        <w:numPr>
          <w:ilvl w:val="12"/>
          <w:numId w:val="0"/>
        </w:numPr>
        <w:spacing w:before="120" w:after="0" w:line="240" w:lineRule="auto"/>
        <w:ind w:left="357"/>
        <w:jc w:val="both"/>
        <w:rPr>
          <w:rFonts w:ascii="Times New Roman" w:hAnsi="Times New Roman"/>
          <w:iCs/>
          <w:lang w:eastAsia="cs-CZ"/>
        </w:rPr>
      </w:pPr>
      <w:r w:rsidRPr="00B55282">
        <w:rPr>
          <w:rFonts w:ascii="Times New Roman" w:hAnsi="Times New Roman"/>
          <w:iCs/>
          <w:lang w:eastAsia="cs-CZ"/>
        </w:rPr>
        <w:t>(dále jen „kupující“)</w:t>
      </w:r>
    </w:p>
    <w:p w:rsidR="00B55282" w:rsidRPr="00B55282" w:rsidRDefault="00B55282" w:rsidP="00B55282">
      <w:pPr>
        <w:tabs>
          <w:tab w:val="left" w:pos="426"/>
        </w:tabs>
        <w:spacing w:after="120" w:line="240" w:lineRule="auto"/>
        <w:jc w:val="both"/>
        <w:rPr>
          <w:rFonts w:ascii="Times New Roman" w:hAnsi="Times New Roman"/>
          <w:b/>
          <w:i/>
          <w:iCs/>
          <w:color w:val="FF0000"/>
          <w:lang w:eastAsia="cs-CZ"/>
        </w:rPr>
      </w:pPr>
    </w:p>
    <w:p w:rsidR="00B55282" w:rsidRPr="00B55282" w:rsidRDefault="00B55282" w:rsidP="00B55282">
      <w:pPr>
        <w:tabs>
          <w:tab w:val="left" w:pos="426"/>
        </w:tabs>
        <w:spacing w:after="120" w:line="240" w:lineRule="auto"/>
        <w:jc w:val="both"/>
        <w:rPr>
          <w:rFonts w:ascii="Times New Roman" w:hAnsi="Times New Roman"/>
          <w:i/>
          <w:color w:val="FF0000"/>
          <w:lang w:eastAsia="cs-CZ"/>
        </w:rPr>
      </w:pPr>
      <w:r w:rsidRPr="00B55282">
        <w:rPr>
          <w:rFonts w:ascii="Times New Roman" w:hAnsi="Times New Roman"/>
          <w:b/>
          <w:i/>
          <w:iCs/>
          <w:color w:val="FF0000"/>
          <w:lang w:eastAsia="cs-CZ"/>
        </w:rPr>
        <w:t>VARIANTA A</w:t>
      </w:r>
      <w:r w:rsidRPr="00B55282">
        <w:rPr>
          <w:rFonts w:ascii="Times New Roman" w:hAnsi="Times New Roman"/>
          <w:b/>
          <w:color w:val="FF0000"/>
          <w:lang w:eastAsia="cs-CZ"/>
        </w:rPr>
        <w:t xml:space="preserve"> </w:t>
      </w:r>
      <w:r w:rsidRPr="00B55282">
        <w:rPr>
          <w:rFonts w:ascii="Times New Roman" w:hAnsi="Times New Roman"/>
          <w:i/>
          <w:color w:val="FF0000"/>
          <w:lang w:eastAsia="cs-CZ"/>
        </w:rPr>
        <w:t xml:space="preserve">(pro právnickou osobu nebo fyzickou osobu zapsanou v obchodním rejstříku, údaje na řádcích 1-4 se vyplní dle výpisu z obchodního rejstříku): </w:t>
      </w:r>
      <w:r w:rsidRPr="00B55282">
        <w:rPr>
          <w:rFonts w:ascii="Times New Roman" w:hAnsi="Times New Roman"/>
          <w:b/>
          <w:i/>
          <w:color w:val="3366FF"/>
          <w:lang w:eastAsia="cs-CZ"/>
        </w:rPr>
        <w:t>(doplní účastník)</w:t>
      </w:r>
    </w:p>
    <w:p w:rsidR="00B55282" w:rsidRPr="00B55282" w:rsidRDefault="00B55282" w:rsidP="00B55282">
      <w:pPr>
        <w:widowControl w:val="0"/>
        <w:numPr>
          <w:ilvl w:val="0"/>
          <w:numId w:val="21"/>
        </w:numPr>
        <w:autoSpaceDE w:val="0"/>
        <w:autoSpaceDN w:val="0"/>
        <w:spacing w:before="120" w:after="60" w:line="240" w:lineRule="auto"/>
        <w:ind w:left="357" w:hanging="357"/>
        <w:jc w:val="both"/>
        <w:rPr>
          <w:rFonts w:ascii="Times New Roman" w:hAnsi="Times New Roman"/>
          <w:b/>
          <w:bCs/>
          <w:lang w:eastAsia="cs-CZ"/>
        </w:rPr>
      </w:pPr>
      <w:r w:rsidRPr="00B55282">
        <w:rPr>
          <w:rFonts w:ascii="Times New Roman" w:hAnsi="Times New Roman"/>
          <w:b/>
          <w:bCs/>
          <w:lang w:eastAsia="cs-CZ"/>
        </w:rPr>
        <w:t>Obchodní firma</w:t>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se sídlem:</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zastoupena:</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IČO:</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DIČ:</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bankovní spojení:</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číslo účtu:</w:t>
      </w:r>
      <w:r w:rsidRPr="00B55282">
        <w:rPr>
          <w:rFonts w:ascii="Times New Roman" w:hAnsi="Times New Roman"/>
          <w:lang w:eastAsia="cs-CZ"/>
        </w:rPr>
        <w:tab/>
      </w:r>
    </w:p>
    <w:p w:rsidR="00B55282" w:rsidRPr="00B55282" w:rsidRDefault="00B55282" w:rsidP="00B55282">
      <w:pPr>
        <w:numPr>
          <w:ilvl w:val="12"/>
          <w:numId w:val="0"/>
        </w:numPr>
        <w:spacing w:before="120" w:after="0" w:line="240" w:lineRule="auto"/>
        <w:ind w:left="357"/>
        <w:jc w:val="both"/>
        <w:rPr>
          <w:rFonts w:ascii="Times New Roman" w:hAnsi="Times New Roman"/>
          <w:iCs/>
          <w:lang w:eastAsia="cs-CZ"/>
        </w:rPr>
      </w:pPr>
      <w:r w:rsidRPr="00B55282">
        <w:rPr>
          <w:rFonts w:ascii="Times New Roman" w:hAnsi="Times New Roman"/>
          <w:iCs/>
          <w:lang w:eastAsia="cs-CZ"/>
        </w:rPr>
        <w:t>Zapsána v obchodním rejstříku vedeném ……………… soudem v ……………, oddíl …, vložka …</w:t>
      </w:r>
    </w:p>
    <w:p w:rsidR="00B55282" w:rsidRPr="00B55282" w:rsidRDefault="00B55282" w:rsidP="00B55282">
      <w:pPr>
        <w:numPr>
          <w:ilvl w:val="12"/>
          <w:numId w:val="0"/>
        </w:numPr>
        <w:spacing w:before="120" w:after="0" w:line="240" w:lineRule="auto"/>
        <w:ind w:left="357"/>
        <w:jc w:val="both"/>
        <w:rPr>
          <w:rFonts w:ascii="Times New Roman" w:hAnsi="Times New Roman"/>
          <w:iCs/>
          <w:lang w:eastAsia="cs-CZ"/>
        </w:rPr>
      </w:pPr>
      <w:r w:rsidRPr="00B55282">
        <w:rPr>
          <w:rFonts w:ascii="Times New Roman" w:hAnsi="Times New Roman"/>
          <w:iCs/>
          <w:lang w:eastAsia="cs-CZ"/>
        </w:rPr>
        <w:t>(dále jen „prodávající“)</w:t>
      </w:r>
    </w:p>
    <w:p w:rsidR="00B55282" w:rsidRPr="00B55282" w:rsidRDefault="00B55282" w:rsidP="00B55282">
      <w:pPr>
        <w:tabs>
          <w:tab w:val="left" w:pos="426"/>
        </w:tabs>
        <w:spacing w:before="240" w:after="120" w:line="240" w:lineRule="auto"/>
        <w:jc w:val="both"/>
        <w:rPr>
          <w:rFonts w:ascii="Times New Roman" w:hAnsi="Times New Roman"/>
          <w:i/>
          <w:color w:val="FF0000"/>
          <w:lang w:eastAsia="cs-CZ"/>
        </w:rPr>
      </w:pPr>
      <w:r w:rsidRPr="00B55282">
        <w:rPr>
          <w:rFonts w:ascii="Times New Roman" w:hAnsi="Times New Roman"/>
          <w:b/>
          <w:i/>
          <w:iCs/>
          <w:color w:val="FF0000"/>
          <w:lang w:eastAsia="cs-CZ"/>
        </w:rPr>
        <w:t>VARIANTA B</w:t>
      </w:r>
      <w:r w:rsidRPr="00B55282">
        <w:rPr>
          <w:rFonts w:ascii="Times New Roman" w:hAnsi="Times New Roman"/>
          <w:b/>
          <w:color w:val="FF0000"/>
          <w:lang w:eastAsia="cs-CZ"/>
        </w:rPr>
        <w:t xml:space="preserve"> </w:t>
      </w:r>
      <w:r w:rsidRPr="00B55282">
        <w:rPr>
          <w:rFonts w:ascii="Times New Roman" w:hAnsi="Times New Roman"/>
          <w:i/>
          <w:color w:val="FF0000"/>
          <w:lang w:eastAsia="cs-CZ"/>
        </w:rPr>
        <w:t>(pro podnikatele - fyzickou osobu nezapsanou v obchodním rejstříku, údaje na řádcích 1-4 se vyplní podle živnostenského listu):</w:t>
      </w:r>
      <w:r w:rsidRPr="00B55282">
        <w:rPr>
          <w:rFonts w:ascii="Times New Roman" w:hAnsi="Times New Roman"/>
          <w:b/>
          <w:i/>
          <w:color w:val="3366FF"/>
          <w:lang w:eastAsia="cs-CZ"/>
        </w:rPr>
        <w:t xml:space="preserve"> (doplní účastník)</w:t>
      </w:r>
    </w:p>
    <w:p w:rsidR="00B55282" w:rsidRPr="00B55282" w:rsidRDefault="00B55282" w:rsidP="00B55282">
      <w:pPr>
        <w:widowControl w:val="0"/>
        <w:numPr>
          <w:ilvl w:val="0"/>
          <w:numId w:val="40"/>
        </w:numPr>
        <w:autoSpaceDE w:val="0"/>
        <w:autoSpaceDN w:val="0"/>
        <w:spacing w:before="120" w:after="60" w:line="240" w:lineRule="auto"/>
        <w:ind w:left="357" w:hanging="357"/>
        <w:jc w:val="both"/>
        <w:rPr>
          <w:rFonts w:ascii="Times New Roman" w:hAnsi="Times New Roman"/>
          <w:b/>
          <w:bCs/>
          <w:lang w:eastAsia="cs-CZ"/>
        </w:rPr>
      </w:pPr>
      <w:r w:rsidRPr="00B55282">
        <w:rPr>
          <w:rFonts w:ascii="Times New Roman" w:hAnsi="Times New Roman"/>
          <w:b/>
          <w:bCs/>
          <w:lang w:eastAsia="cs-CZ"/>
        </w:rPr>
        <w:t>Jméno a příjmení</w:t>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podnikající pod jménem:</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sídlo:</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IČO:</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DIČ:</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bankovní spojení:</w:t>
      </w:r>
      <w:r w:rsidRPr="00B55282">
        <w:rPr>
          <w:rFonts w:ascii="Times New Roman" w:hAnsi="Times New Roman"/>
          <w:lang w:eastAsia="cs-CZ"/>
        </w:rPr>
        <w:tab/>
      </w:r>
    </w:p>
    <w:p w:rsidR="00B55282" w:rsidRPr="00B55282" w:rsidRDefault="00B55282" w:rsidP="00B55282">
      <w:pPr>
        <w:numPr>
          <w:ilvl w:val="12"/>
          <w:numId w:val="0"/>
        </w:numPr>
        <w:tabs>
          <w:tab w:val="left" w:pos="3119"/>
        </w:tabs>
        <w:spacing w:after="0" w:line="240" w:lineRule="auto"/>
        <w:ind w:left="357"/>
        <w:jc w:val="both"/>
        <w:rPr>
          <w:rFonts w:ascii="Times New Roman" w:hAnsi="Times New Roman"/>
          <w:lang w:eastAsia="cs-CZ"/>
        </w:rPr>
      </w:pPr>
      <w:r w:rsidRPr="00B55282">
        <w:rPr>
          <w:rFonts w:ascii="Times New Roman" w:hAnsi="Times New Roman"/>
          <w:lang w:eastAsia="cs-CZ"/>
        </w:rPr>
        <w:t>číslo účtu:</w:t>
      </w:r>
      <w:r w:rsidRPr="00B55282">
        <w:rPr>
          <w:rFonts w:ascii="Times New Roman" w:hAnsi="Times New Roman"/>
          <w:lang w:eastAsia="cs-CZ"/>
        </w:rPr>
        <w:tab/>
      </w:r>
    </w:p>
    <w:p w:rsidR="00B55282" w:rsidRPr="00B55282" w:rsidRDefault="00B55282" w:rsidP="00B55282">
      <w:pPr>
        <w:numPr>
          <w:ilvl w:val="12"/>
          <w:numId w:val="0"/>
        </w:numPr>
        <w:spacing w:before="120" w:after="0" w:line="240" w:lineRule="auto"/>
        <w:ind w:left="357"/>
        <w:jc w:val="both"/>
        <w:rPr>
          <w:rFonts w:ascii="Times New Roman" w:hAnsi="Times New Roman"/>
          <w:i/>
          <w:color w:val="FF0000"/>
          <w:lang w:eastAsia="cs-CZ"/>
        </w:rPr>
      </w:pPr>
      <w:r w:rsidRPr="00B55282">
        <w:rPr>
          <w:rFonts w:ascii="Times New Roman" w:hAnsi="Times New Roman"/>
          <w:lang w:eastAsia="cs-CZ"/>
        </w:rPr>
        <w:t>Zapsána v …………………………</w:t>
      </w:r>
      <w:r w:rsidRPr="00B55282">
        <w:rPr>
          <w:rFonts w:ascii="Times New Roman" w:hAnsi="Times New Roman"/>
          <w:iCs/>
          <w:lang w:eastAsia="cs-CZ"/>
        </w:rPr>
        <w:t xml:space="preserve"> vedené </w:t>
      </w:r>
      <w:r w:rsidRPr="00B55282">
        <w:rPr>
          <w:rFonts w:ascii="Times New Roman" w:hAnsi="Times New Roman"/>
          <w:lang w:eastAsia="cs-CZ"/>
        </w:rPr>
        <w:t>………………</w:t>
      </w:r>
      <w:r w:rsidRPr="00B55282">
        <w:rPr>
          <w:rFonts w:ascii="Times New Roman" w:hAnsi="Times New Roman"/>
          <w:color w:val="FF0000"/>
          <w:lang w:eastAsia="cs-CZ"/>
        </w:rPr>
        <w:t xml:space="preserve"> </w:t>
      </w:r>
      <w:r w:rsidRPr="00B55282">
        <w:rPr>
          <w:rFonts w:ascii="Times New Roman" w:hAnsi="Times New Roman"/>
          <w:i/>
          <w:color w:val="FF0000"/>
          <w:lang w:eastAsia="cs-CZ"/>
        </w:rPr>
        <w:t>(doplňte údaj o evidenci, ve které je daná osoba zapsána)</w:t>
      </w:r>
    </w:p>
    <w:p w:rsidR="00B55282" w:rsidRPr="00B55282" w:rsidRDefault="00B55282" w:rsidP="00B55282">
      <w:pPr>
        <w:numPr>
          <w:ilvl w:val="12"/>
          <w:numId w:val="0"/>
        </w:numPr>
        <w:spacing w:before="120" w:after="0" w:line="240" w:lineRule="auto"/>
        <w:ind w:left="357"/>
        <w:jc w:val="both"/>
        <w:rPr>
          <w:rFonts w:ascii="Times New Roman" w:hAnsi="Times New Roman"/>
          <w:iCs/>
          <w:lang w:eastAsia="cs-CZ"/>
        </w:rPr>
      </w:pPr>
      <w:r w:rsidRPr="00B55282">
        <w:rPr>
          <w:rFonts w:ascii="Times New Roman" w:hAnsi="Times New Roman"/>
          <w:iCs/>
          <w:lang w:eastAsia="cs-CZ"/>
        </w:rPr>
        <w:t>(dále jen „prodávající“)</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II.</w:t>
      </w:r>
      <w:r w:rsidRPr="00B55282">
        <w:rPr>
          <w:rFonts w:ascii="Times New Roman" w:hAnsi="Times New Roman"/>
          <w:b/>
          <w:lang w:eastAsia="cs-CZ"/>
        </w:rPr>
        <w:br/>
        <w:t>Základní ustanovení</w:t>
      </w:r>
    </w:p>
    <w:p w:rsidR="00B55282" w:rsidRPr="00B55282" w:rsidRDefault="00B55282" w:rsidP="00B55282">
      <w:pPr>
        <w:widowControl w:val="0"/>
        <w:numPr>
          <w:ilvl w:val="0"/>
          <w:numId w:val="33"/>
        </w:numPr>
        <w:spacing w:before="120" w:after="0" w:line="240" w:lineRule="auto"/>
        <w:ind w:left="357" w:hanging="357"/>
        <w:jc w:val="both"/>
        <w:rPr>
          <w:rFonts w:ascii="Times New Roman" w:hAnsi="Times New Roman"/>
          <w:b/>
          <w:caps/>
          <w:lang w:eastAsia="cs-CZ"/>
        </w:rPr>
      </w:pPr>
      <w:r w:rsidRPr="00B55282">
        <w:rPr>
          <w:rFonts w:ascii="Times New Roman" w:hAnsi="Times New Roman"/>
          <w:lang w:eastAsia="cs-CZ"/>
        </w:rPr>
        <w:t xml:space="preserve">Tato smlouva je uzavřena dle § </w:t>
      </w:r>
      <w:smartTag w:uri="urn:schemas-microsoft-com:office:smarttags" w:element="metricconverter">
        <w:smartTagPr>
          <w:attr w:name="ProductID" w:val="2079 a"/>
        </w:smartTagPr>
        <w:r w:rsidRPr="00B55282">
          <w:rPr>
            <w:rFonts w:ascii="Times New Roman" w:hAnsi="Times New Roman"/>
            <w:lang w:eastAsia="cs-CZ"/>
          </w:rPr>
          <w:t>2079 a</w:t>
        </w:r>
      </w:smartTag>
      <w:r w:rsidRPr="00B55282">
        <w:rPr>
          <w:rFonts w:ascii="Times New Roman" w:hAnsi="Times New Roman"/>
          <w:lang w:eastAsia="cs-CZ"/>
        </w:rPr>
        <w:t xml:space="preserve"> násl. zákona č. 89/2012 Sb., občanský zákoník, ve znění pozdějších předpisů (dále jen „občanský zákoník“)</w:t>
      </w:r>
      <w:r w:rsidR="004B7843">
        <w:rPr>
          <w:rFonts w:ascii="Times New Roman" w:hAnsi="Times New Roman"/>
          <w:lang w:eastAsia="cs-CZ"/>
        </w:rPr>
        <w:t xml:space="preserve"> jako výsledek veřejné zakázky malého rozsahu nazvané „</w:t>
      </w:r>
      <w:proofErr w:type="gramStart"/>
      <w:r w:rsidR="004B7843">
        <w:rPr>
          <w:rFonts w:ascii="Times New Roman" w:hAnsi="Times New Roman"/>
          <w:lang w:eastAsia="cs-CZ"/>
        </w:rPr>
        <w:t>Nákup 9-ti</w:t>
      </w:r>
      <w:proofErr w:type="gramEnd"/>
      <w:r w:rsidR="004B7843">
        <w:rPr>
          <w:rFonts w:ascii="Times New Roman" w:hAnsi="Times New Roman"/>
          <w:lang w:eastAsia="cs-CZ"/>
        </w:rPr>
        <w:t xml:space="preserve"> </w:t>
      </w:r>
      <w:proofErr w:type="spellStart"/>
      <w:r w:rsidR="004B7843">
        <w:rPr>
          <w:rFonts w:ascii="Times New Roman" w:hAnsi="Times New Roman"/>
          <w:lang w:eastAsia="cs-CZ"/>
        </w:rPr>
        <w:t>místného</w:t>
      </w:r>
      <w:proofErr w:type="spellEnd"/>
      <w:r w:rsidR="004B7843">
        <w:rPr>
          <w:rFonts w:ascii="Times New Roman" w:hAnsi="Times New Roman"/>
          <w:lang w:eastAsia="cs-CZ"/>
        </w:rPr>
        <w:t xml:space="preserve"> osobního automobilu“(dále jen veřejná zakázka)</w:t>
      </w:r>
      <w:r w:rsidRPr="00B55282">
        <w:rPr>
          <w:rFonts w:ascii="Times New Roman" w:hAnsi="Times New Roman"/>
          <w:lang w:eastAsia="cs-CZ"/>
        </w:rPr>
        <w:t>; práva a povinnosti stran touto smlouvou neupravená se řídí příslušnými ustanoveními občanského zákoníku.</w:t>
      </w:r>
    </w:p>
    <w:p w:rsidR="00B55282" w:rsidRPr="00B55282" w:rsidRDefault="00B55282" w:rsidP="00B55282">
      <w:pPr>
        <w:widowControl w:val="0"/>
        <w:numPr>
          <w:ilvl w:val="0"/>
          <w:numId w:val="33"/>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55282" w:rsidRPr="00B55282" w:rsidRDefault="00B55282" w:rsidP="00B55282">
      <w:pPr>
        <w:widowControl w:val="0"/>
        <w:numPr>
          <w:ilvl w:val="0"/>
          <w:numId w:val="33"/>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lastRenderedPageBreak/>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B55282" w:rsidRPr="00B55282" w:rsidRDefault="00B55282" w:rsidP="00B55282">
      <w:pPr>
        <w:widowControl w:val="0"/>
        <w:numPr>
          <w:ilvl w:val="0"/>
          <w:numId w:val="33"/>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Smluvní strany prohlašují, že osoby podepisující tuto smlouvu jsou k tomuto jednání oprávněny.</w:t>
      </w:r>
    </w:p>
    <w:p w:rsidR="00B55282" w:rsidRDefault="00B55282" w:rsidP="00B55282">
      <w:pPr>
        <w:widowControl w:val="0"/>
        <w:numPr>
          <w:ilvl w:val="0"/>
          <w:numId w:val="33"/>
        </w:numPr>
        <w:spacing w:before="120" w:after="0" w:line="240" w:lineRule="auto"/>
        <w:jc w:val="both"/>
        <w:rPr>
          <w:rFonts w:ascii="Times New Roman" w:hAnsi="Times New Roman"/>
          <w:lang w:eastAsia="cs-CZ"/>
        </w:rPr>
      </w:pPr>
      <w:r w:rsidRPr="00B55282">
        <w:rPr>
          <w:rFonts w:ascii="Times New Roman" w:hAnsi="Times New Roman"/>
          <w:lang w:eastAsia="cs-CZ"/>
        </w:rPr>
        <w:t>Prodávající prohlašuje, že je odborně způsobilý k zajištění předmětu plnění podle této smlouvy.</w:t>
      </w:r>
    </w:p>
    <w:p w:rsidR="004B7843" w:rsidRPr="00B55282" w:rsidRDefault="004B7843" w:rsidP="004B7843">
      <w:pPr>
        <w:widowControl w:val="0"/>
        <w:numPr>
          <w:ilvl w:val="0"/>
          <w:numId w:val="33"/>
        </w:numPr>
        <w:spacing w:before="120" w:after="0" w:line="240" w:lineRule="auto"/>
        <w:jc w:val="both"/>
        <w:rPr>
          <w:rFonts w:ascii="Times New Roman" w:hAnsi="Times New Roman"/>
          <w:lang w:eastAsia="cs-CZ"/>
        </w:rPr>
      </w:pPr>
      <w:r w:rsidRPr="004B7843">
        <w:rPr>
          <w:rFonts w:ascii="Times New Roman" w:hAnsi="Times New Roman"/>
          <w:lang w:eastAsia="cs-CZ"/>
        </w:rPr>
        <w:t>Prodávající prohlašuje, že předmět plnění dle této smlouvy je zcela v souladu s požadavky kupujícího uvedenými v zadávací dokumentaci veřejné zakázky a že je výlučným vlastníkem předmětu plnění, že na předmětu plnění neváznou žádná práva třetích osob a že není dána žádná překážka, která by mu bránila s předmětem plnění podle této smlouvy disponovat. Prodávající prohlašuje, že předmět plnění nemá žádné vady, které by bránily jeho použití ke sjednaným či obvyklým účelům.</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III.</w:t>
      </w:r>
      <w:r w:rsidRPr="00B55282">
        <w:rPr>
          <w:rFonts w:ascii="Times New Roman" w:hAnsi="Times New Roman"/>
          <w:b/>
          <w:lang w:eastAsia="cs-CZ"/>
        </w:rPr>
        <w:br/>
        <w:t>Předmět smlouvy</w:t>
      </w:r>
    </w:p>
    <w:p w:rsidR="00B55282" w:rsidRPr="00B55282" w:rsidRDefault="00B55282" w:rsidP="00B55282">
      <w:pPr>
        <w:widowControl w:val="0"/>
        <w:numPr>
          <w:ilvl w:val="0"/>
          <w:numId w:val="32"/>
        </w:numPr>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 xml:space="preserve">Prodávající se zavazuje odevzdat </w:t>
      </w:r>
      <w:r w:rsidRPr="00431B7F">
        <w:rPr>
          <w:rFonts w:ascii="Times New Roman" w:hAnsi="Times New Roman"/>
          <w:lang w:eastAsia="cs-CZ"/>
        </w:rPr>
        <w:t xml:space="preserve">kupujícímu 1 kus nového </w:t>
      </w:r>
      <w:proofErr w:type="gramStart"/>
      <w:r w:rsidRPr="00431B7F">
        <w:rPr>
          <w:rFonts w:ascii="Times New Roman" w:hAnsi="Times New Roman"/>
          <w:lang w:eastAsia="cs-CZ"/>
        </w:rPr>
        <w:t xml:space="preserve">osobního </w:t>
      </w:r>
      <w:r w:rsidR="007E5A48" w:rsidRPr="00431B7F">
        <w:rPr>
          <w:rFonts w:ascii="Times New Roman" w:hAnsi="Times New Roman"/>
          <w:lang w:eastAsia="cs-CZ"/>
        </w:rPr>
        <w:t>9-ti</w:t>
      </w:r>
      <w:proofErr w:type="gramEnd"/>
      <w:r w:rsidR="007E5A48" w:rsidRPr="00431B7F">
        <w:rPr>
          <w:rFonts w:ascii="Times New Roman" w:hAnsi="Times New Roman"/>
          <w:lang w:eastAsia="cs-CZ"/>
        </w:rPr>
        <w:t xml:space="preserve"> </w:t>
      </w:r>
      <w:proofErr w:type="spellStart"/>
      <w:r w:rsidR="007E5A48" w:rsidRPr="00431B7F">
        <w:rPr>
          <w:rFonts w:ascii="Times New Roman" w:hAnsi="Times New Roman"/>
          <w:lang w:eastAsia="cs-CZ"/>
        </w:rPr>
        <w:t>místného</w:t>
      </w:r>
      <w:proofErr w:type="spellEnd"/>
      <w:r w:rsidR="007E5A48" w:rsidRPr="00431B7F">
        <w:rPr>
          <w:rFonts w:ascii="Times New Roman" w:hAnsi="Times New Roman"/>
          <w:lang w:eastAsia="cs-CZ"/>
        </w:rPr>
        <w:t xml:space="preserve"> </w:t>
      </w:r>
      <w:r w:rsidRPr="00431B7F">
        <w:rPr>
          <w:rFonts w:ascii="Times New Roman" w:hAnsi="Times New Roman"/>
          <w:lang w:eastAsia="cs-CZ"/>
        </w:rPr>
        <w:t>automobilu podrobněji specifikovaného v příloze č. 1 této smlouvy</w:t>
      </w:r>
      <w:r w:rsidR="007E5A48" w:rsidRPr="00431B7F">
        <w:rPr>
          <w:rFonts w:ascii="Times New Roman" w:hAnsi="Times New Roman"/>
          <w:lang w:eastAsia="cs-CZ"/>
        </w:rPr>
        <w:t xml:space="preserve"> (krycí list)</w:t>
      </w:r>
      <w:r w:rsidRPr="00431B7F">
        <w:rPr>
          <w:rFonts w:ascii="Times New Roman" w:hAnsi="Times New Roman"/>
          <w:lang w:eastAsia="cs-CZ"/>
        </w:rPr>
        <w:t>,</w:t>
      </w:r>
      <w:r w:rsidRPr="00B55282">
        <w:rPr>
          <w:rFonts w:ascii="Times New Roman" w:hAnsi="Times New Roman"/>
          <w:lang w:eastAsia="cs-CZ"/>
        </w:rPr>
        <w:t xml:space="preserve"> včetně povinné výbavy dle vyhlášky č. 341/2014 Sb., o schvalování technické způsobilosti a o technických podmínkách provozu vozidel na pozemních komunikacích, a návodu k použití v českém jazyce (dále jen „zboží“). Prodávající se dále zavazuje umožnit kupujícímu nabýt vlastnické právo ke zboží. Kupující se zavazuje zboží převzít a zaplatit za ně prodávajícímu kupní cenu dle čl. IV této smlouvy.</w:t>
      </w:r>
    </w:p>
    <w:p w:rsidR="00B55282" w:rsidRPr="00B55282" w:rsidRDefault="00B55282" w:rsidP="00B55282">
      <w:pPr>
        <w:widowControl w:val="0"/>
        <w:numPr>
          <w:ilvl w:val="0"/>
          <w:numId w:val="32"/>
        </w:numPr>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Prodávající prohlašuje, že je oprávněn k prodeji osobního automobilu, který je předmětem koupě podle této smlouvy.</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IV.</w:t>
      </w:r>
      <w:r w:rsidRPr="00B55282">
        <w:rPr>
          <w:rFonts w:ascii="Times New Roman" w:hAnsi="Times New Roman"/>
          <w:b/>
          <w:lang w:eastAsia="cs-CZ"/>
        </w:rPr>
        <w:br/>
        <w:t>Kupní cena</w:t>
      </w:r>
    </w:p>
    <w:p w:rsidR="00B55282" w:rsidRPr="00B55282" w:rsidRDefault="00B55282" w:rsidP="00B55282">
      <w:pPr>
        <w:widowControl w:val="0"/>
        <w:numPr>
          <w:ilvl w:val="0"/>
          <w:numId w:val="35"/>
        </w:numPr>
        <w:autoSpaceDE w:val="0"/>
        <w:autoSpaceDN w:val="0"/>
        <w:spacing w:before="120" w:after="0" w:line="240" w:lineRule="auto"/>
        <w:ind w:left="357" w:hanging="357"/>
        <w:jc w:val="both"/>
        <w:rPr>
          <w:rFonts w:ascii="Times New Roman" w:hAnsi="Times New Roman"/>
          <w:lang w:eastAsia="cs-CZ"/>
        </w:rPr>
      </w:pPr>
    </w:p>
    <w:p w:rsidR="00B55282" w:rsidRPr="00B55282" w:rsidRDefault="00B55282" w:rsidP="00B55282">
      <w:pPr>
        <w:spacing w:after="0" w:line="240" w:lineRule="auto"/>
        <w:ind w:left="357"/>
        <w:jc w:val="both"/>
        <w:rPr>
          <w:rFonts w:ascii="Times New Roman" w:hAnsi="Times New Roman"/>
          <w:lang w:eastAsia="cs-CZ"/>
        </w:rPr>
      </w:pPr>
      <w:r w:rsidRPr="00B55282">
        <w:rPr>
          <w:rFonts w:ascii="Times New Roman" w:hAnsi="Times New Roman"/>
          <w:i/>
          <w:iCs/>
          <w:caps/>
          <w:color w:val="FF0000"/>
          <w:lang w:eastAsia="cs-CZ"/>
        </w:rPr>
        <w:t xml:space="preserve">VARIANTA A - </w:t>
      </w:r>
      <w:r w:rsidRPr="00B55282">
        <w:rPr>
          <w:rFonts w:ascii="Times New Roman" w:hAnsi="Times New Roman"/>
          <w:i/>
          <w:iCs/>
          <w:color w:val="FF0000"/>
          <w:lang w:eastAsia="cs-CZ"/>
        </w:rPr>
        <w:t xml:space="preserve">pro plátce DPH: </w:t>
      </w:r>
      <w:r w:rsidRPr="00B55282">
        <w:rPr>
          <w:rFonts w:ascii="Times New Roman" w:hAnsi="Times New Roman"/>
          <w:b/>
          <w:i/>
          <w:color w:val="3366FF"/>
          <w:lang w:eastAsia="cs-CZ"/>
        </w:rPr>
        <w:t>(doplní účastník)</w:t>
      </w:r>
    </w:p>
    <w:p w:rsidR="00B55282" w:rsidRPr="00B55282" w:rsidRDefault="00B55282" w:rsidP="00B55282">
      <w:pPr>
        <w:spacing w:after="0" w:line="240" w:lineRule="auto"/>
        <w:ind w:left="357"/>
        <w:jc w:val="both"/>
        <w:rPr>
          <w:rFonts w:ascii="Times New Roman" w:hAnsi="Times New Roman"/>
          <w:lang w:eastAsia="cs-CZ"/>
        </w:rPr>
      </w:pPr>
      <w:r w:rsidRPr="00B55282">
        <w:rPr>
          <w:rFonts w:ascii="Times New Roman" w:hAnsi="Times New Roman"/>
          <w:lang w:eastAsia="cs-CZ"/>
        </w:rPr>
        <w:t>Kupní cena zboží činí bez DPH ………,</w:t>
      </w:r>
      <w:r w:rsidRPr="00B55282">
        <w:rPr>
          <w:rFonts w:ascii="Times New Roman" w:hAnsi="Times New Roman"/>
          <w:lang w:eastAsia="cs-CZ"/>
        </w:rPr>
        <w:noBreakHyphen/>
        <w:t xml:space="preserve"> Kč (slovy: …………………. </w:t>
      </w:r>
      <w:proofErr w:type="gramStart"/>
      <w:r w:rsidRPr="00B55282">
        <w:rPr>
          <w:rFonts w:ascii="Times New Roman" w:hAnsi="Times New Roman"/>
          <w:lang w:eastAsia="cs-CZ"/>
        </w:rPr>
        <w:t>korun</w:t>
      </w:r>
      <w:proofErr w:type="gramEnd"/>
      <w:r w:rsidRPr="00B55282">
        <w:rPr>
          <w:rFonts w:ascii="Times New Roman" w:hAnsi="Times New Roman"/>
          <w:lang w:eastAsia="cs-CZ"/>
        </w:rPr>
        <w:t xml:space="preserve"> českých), DPH ve výši …… % je ………,</w:t>
      </w:r>
      <w:r w:rsidRPr="00B55282">
        <w:rPr>
          <w:rFonts w:ascii="Times New Roman" w:hAnsi="Times New Roman"/>
          <w:lang w:eastAsia="cs-CZ"/>
        </w:rPr>
        <w:noBreakHyphen/>
        <w:t> Kč a </w:t>
      </w:r>
      <w:r w:rsidRPr="00B55282">
        <w:rPr>
          <w:rFonts w:ascii="Times New Roman" w:hAnsi="Times New Roman"/>
          <w:b/>
          <w:bCs/>
          <w:lang w:eastAsia="cs-CZ"/>
        </w:rPr>
        <w:t>cena včetně DPH činí …………,</w:t>
      </w:r>
      <w:r w:rsidRPr="00B55282">
        <w:rPr>
          <w:rFonts w:ascii="Times New Roman" w:hAnsi="Times New Roman"/>
          <w:b/>
          <w:bCs/>
          <w:lang w:eastAsia="cs-CZ"/>
        </w:rPr>
        <w:noBreakHyphen/>
        <w:t> Kč</w:t>
      </w:r>
      <w:r w:rsidRPr="00B55282">
        <w:rPr>
          <w:rFonts w:ascii="Times New Roman" w:hAnsi="Times New Roman"/>
          <w:lang w:eastAsia="cs-CZ"/>
        </w:rPr>
        <w:t xml:space="preserve"> (slovy: ………………………… korun českých).</w:t>
      </w:r>
    </w:p>
    <w:p w:rsidR="00B55282" w:rsidRPr="00B55282" w:rsidRDefault="00B55282" w:rsidP="00B55282">
      <w:pPr>
        <w:spacing w:after="0" w:line="240" w:lineRule="auto"/>
        <w:ind w:left="357"/>
        <w:jc w:val="both"/>
        <w:rPr>
          <w:rFonts w:ascii="Times New Roman" w:hAnsi="Times New Roman"/>
          <w:lang w:eastAsia="cs-CZ"/>
        </w:rPr>
      </w:pPr>
    </w:p>
    <w:p w:rsidR="00B55282" w:rsidRPr="00B55282" w:rsidRDefault="00B55282" w:rsidP="00B55282">
      <w:pPr>
        <w:keepNext/>
        <w:spacing w:before="240" w:after="0" w:line="240" w:lineRule="auto"/>
        <w:ind w:left="357"/>
        <w:jc w:val="both"/>
        <w:rPr>
          <w:rFonts w:ascii="Times New Roman" w:hAnsi="Times New Roman"/>
          <w:i/>
          <w:color w:val="FF0000"/>
          <w:lang w:eastAsia="cs-CZ"/>
        </w:rPr>
      </w:pPr>
      <w:r w:rsidRPr="00B55282">
        <w:rPr>
          <w:rFonts w:ascii="Times New Roman" w:hAnsi="Times New Roman"/>
          <w:i/>
          <w:color w:val="FF0000"/>
          <w:lang w:eastAsia="cs-CZ"/>
        </w:rPr>
        <w:t xml:space="preserve">VARIANTA B - pro neplátce DPH: </w:t>
      </w:r>
      <w:r w:rsidRPr="00B55282">
        <w:rPr>
          <w:rFonts w:ascii="Times New Roman" w:hAnsi="Times New Roman"/>
          <w:b/>
          <w:i/>
          <w:color w:val="3366FF"/>
          <w:lang w:eastAsia="cs-CZ"/>
        </w:rPr>
        <w:t>(doplní účastník)</w:t>
      </w:r>
    </w:p>
    <w:p w:rsidR="00B55282" w:rsidRPr="00B55282" w:rsidRDefault="00B55282" w:rsidP="00B55282">
      <w:pPr>
        <w:spacing w:after="0" w:line="240" w:lineRule="auto"/>
        <w:ind w:left="357"/>
        <w:jc w:val="both"/>
        <w:rPr>
          <w:rFonts w:ascii="Times New Roman" w:hAnsi="Times New Roman"/>
          <w:bCs/>
          <w:spacing w:val="-6"/>
          <w:lang w:eastAsia="cs-CZ"/>
        </w:rPr>
      </w:pPr>
      <w:r w:rsidRPr="00B55282">
        <w:rPr>
          <w:rFonts w:ascii="Times New Roman" w:hAnsi="Times New Roman"/>
          <w:lang w:eastAsia="cs-CZ"/>
        </w:rPr>
        <w:t xml:space="preserve">Kupní cena zboží činí </w:t>
      </w:r>
      <w:r w:rsidRPr="00B55282">
        <w:rPr>
          <w:rFonts w:ascii="Times New Roman" w:hAnsi="Times New Roman"/>
          <w:b/>
          <w:lang w:eastAsia="cs-CZ"/>
        </w:rPr>
        <w:t>………,</w:t>
      </w:r>
      <w:r w:rsidRPr="00B55282">
        <w:rPr>
          <w:rFonts w:ascii="Times New Roman" w:hAnsi="Times New Roman"/>
          <w:b/>
          <w:lang w:eastAsia="cs-CZ"/>
        </w:rPr>
        <w:noBreakHyphen/>
        <w:t> Kč</w:t>
      </w:r>
      <w:r w:rsidRPr="00B55282">
        <w:rPr>
          <w:rFonts w:ascii="Times New Roman" w:hAnsi="Times New Roman"/>
          <w:lang w:eastAsia="cs-CZ"/>
        </w:rPr>
        <w:t xml:space="preserve"> (slovy: ……………………… korun českých).</w:t>
      </w:r>
    </w:p>
    <w:p w:rsidR="00B55282" w:rsidRPr="00B55282" w:rsidRDefault="00B55282" w:rsidP="00B55282">
      <w:pPr>
        <w:spacing w:before="120" w:after="0" w:line="240" w:lineRule="auto"/>
        <w:ind w:left="357"/>
        <w:jc w:val="both"/>
        <w:rPr>
          <w:rFonts w:ascii="Times New Roman" w:hAnsi="Times New Roman"/>
          <w:b/>
          <w:bCs/>
          <w:spacing w:val="-6"/>
          <w:lang w:eastAsia="cs-CZ"/>
        </w:rPr>
      </w:pPr>
      <w:r w:rsidRPr="00B55282">
        <w:rPr>
          <w:rFonts w:ascii="Times New Roman" w:hAnsi="Times New Roman"/>
          <w:b/>
          <w:bCs/>
          <w:spacing w:val="-6"/>
          <w:lang w:eastAsia="cs-CZ"/>
        </w:rPr>
        <w:t xml:space="preserve">Prodávající </w:t>
      </w:r>
      <w:r w:rsidRPr="00B55282">
        <w:rPr>
          <w:rFonts w:ascii="Times New Roman" w:hAnsi="Times New Roman"/>
          <w:b/>
          <w:lang w:eastAsia="cs-CZ"/>
        </w:rPr>
        <w:t>prohlašuje</w:t>
      </w:r>
      <w:r w:rsidRPr="00B55282">
        <w:rPr>
          <w:rFonts w:ascii="Times New Roman" w:hAnsi="Times New Roman"/>
          <w:b/>
          <w:bCs/>
          <w:spacing w:val="-6"/>
          <w:lang w:eastAsia="cs-CZ"/>
        </w:rPr>
        <w:t>, že není plátcem DPH.</w:t>
      </w:r>
    </w:p>
    <w:p w:rsidR="00B55282" w:rsidRPr="00B55282" w:rsidRDefault="00B55282" w:rsidP="00B55282">
      <w:pPr>
        <w:spacing w:after="0" w:line="240" w:lineRule="auto"/>
        <w:ind w:left="357"/>
        <w:jc w:val="both"/>
        <w:rPr>
          <w:rFonts w:ascii="Times New Roman" w:hAnsi="Times New Roman"/>
          <w:bCs/>
          <w:spacing w:val="-6"/>
          <w:lang w:eastAsia="cs-CZ"/>
        </w:rPr>
      </w:pPr>
    </w:p>
    <w:p w:rsidR="00B55282" w:rsidRPr="00B55282" w:rsidRDefault="00B55282" w:rsidP="00B55282">
      <w:pPr>
        <w:widowControl w:val="0"/>
        <w:numPr>
          <w:ilvl w:val="0"/>
          <w:numId w:val="35"/>
        </w:numPr>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Kupní cena podle odst. 1 tohoto článku smlouvy zahrnuje veškeré náklady prodávajícího spojené se splněním jeho závazků vyplývajících z této smlouvy, tj. cenu zboží včetně dopravného, dokumentace a dalších souvisejících nákladů. Kupní cena je stanovena jako nejvýše přípustná a není ji možno překročit.</w:t>
      </w:r>
    </w:p>
    <w:p w:rsidR="00B55282" w:rsidRPr="00B55282" w:rsidRDefault="00B55282" w:rsidP="00B55282">
      <w:pPr>
        <w:widowControl w:val="0"/>
        <w:numPr>
          <w:ilvl w:val="0"/>
          <w:numId w:val="35"/>
        </w:numPr>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V.</w:t>
      </w:r>
      <w:r w:rsidRPr="00B55282">
        <w:rPr>
          <w:rFonts w:ascii="Times New Roman" w:hAnsi="Times New Roman"/>
          <w:b/>
          <w:lang w:eastAsia="cs-CZ"/>
        </w:rPr>
        <w:br/>
        <w:t>Místo a doba plnění</w:t>
      </w:r>
    </w:p>
    <w:p w:rsidR="00B55282" w:rsidRPr="00B55282" w:rsidRDefault="00B55282" w:rsidP="00B55282">
      <w:pPr>
        <w:widowControl w:val="0"/>
        <w:numPr>
          <w:ilvl w:val="0"/>
          <w:numId w:val="34"/>
        </w:numPr>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 xml:space="preserve">Prodávající je povinen odevzdat zboží v místě plnění, kterým je sídlo </w:t>
      </w:r>
      <w:r w:rsidR="007E5A48">
        <w:rPr>
          <w:rFonts w:ascii="Times New Roman" w:hAnsi="Times New Roman"/>
          <w:lang w:eastAsia="cs-CZ"/>
        </w:rPr>
        <w:t xml:space="preserve">Domova seniorů Havířov, </w:t>
      </w:r>
      <w:proofErr w:type="spellStart"/>
      <w:proofErr w:type="gramStart"/>
      <w:r w:rsidR="007E5A48">
        <w:rPr>
          <w:rFonts w:ascii="Times New Roman" w:hAnsi="Times New Roman"/>
          <w:lang w:eastAsia="cs-CZ"/>
        </w:rPr>
        <w:t>p.o</w:t>
      </w:r>
      <w:proofErr w:type="spellEnd"/>
      <w:r w:rsidR="007E5A48">
        <w:rPr>
          <w:rFonts w:ascii="Times New Roman" w:hAnsi="Times New Roman"/>
          <w:lang w:eastAsia="cs-CZ"/>
        </w:rPr>
        <w:t>.</w:t>
      </w:r>
      <w:proofErr w:type="gramEnd"/>
      <w:r w:rsidRPr="00B55282">
        <w:rPr>
          <w:rFonts w:ascii="Times New Roman" w:hAnsi="Times New Roman"/>
          <w:lang w:eastAsia="cs-CZ"/>
        </w:rPr>
        <w:t xml:space="preserve">, </w:t>
      </w:r>
      <w:r w:rsidR="007E5A48">
        <w:rPr>
          <w:rFonts w:ascii="Times New Roman" w:hAnsi="Times New Roman"/>
          <w:lang w:eastAsia="cs-CZ"/>
        </w:rPr>
        <w:t>Jaroslava Seiferta 1530/14</w:t>
      </w:r>
      <w:r w:rsidRPr="00B55282">
        <w:rPr>
          <w:rFonts w:ascii="Times New Roman" w:hAnsi="Times New Roman"/>
          <w:lang w:eastAsia="cs-CZ"/>
        </w:rPr>
        <w:t xml:space="preserve">, </w:t>
      </w:r>
      <w:r w:rsidR="007E5A48">
        <w:rPr>
          <w:rFonts w:ascii="Times New Roman" w:hAnsi="Times New Roman"/>
          <w:lang w:eastAsia="cs-CZ"/>
        </w:rPr>
        <w:t>736 01  Havířov-Město</w:t>
      </w:r>
      <w:r w:rsidRPr="00B55282">
        <w:rPr>
          <w:rFonts w:ascii="Times New Roman" w:hAnsi="Times New Roman"/>
          <w:lang w:eastAsia="cs-CZ"/>
        </w:rPr>
        <w:t xml:space="preserve">, pokud se smluvní strany nedohodnou jinak. </w:t>
      </w:r>
    </w:p>
    <w:p w:rsidR="00B55282" w:rsidRPr="00B55282" w:rsidRDefault="00B55282" w:rsidP="00B55282">
      <w:pPr>
        <w:widowControl w:val="0"/>
        <w:numPr>
          <w:ilvl w:val="0"/>
          <w:numId w:val="34"/>
        </w:numPr>
        <w:tabs>
          <w:tab w:val="left" w:pos="0"/>
        </w:tabs>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 xml:space="preserve">Prodávající se zavazuje odevzdat kupujícímu zboží nejpozději do </w:t>
      </w:r>
      <w:r w:rsidR="007E5A48" w:rsidRPr="00431B7F">
        <w:rPr>
          <w:rFonts w:ascii="Times New Roman" w:hAnsi="Times New Roman"/>
          <w:lang w:eastAsia="cs-CZ"/>
        </w:rPr>
        <w:t>200</w:t>
      </w:r>
      <w:r w:rsidRPr="00431B7F">
        <w:rPr>
          <w:rFonts w:ascii="Times New Roman" w:hAnsi="Times New Roman"/>
          <w:lang w:eastAsia="cs-CZ"/>
        </w:rPr>
        <w:t xml:space="preserve"> dnů</w:t>
      </w:r>
      <w:r w:rsidRPr="00B55282">
        <w:rPr>
          <w:rFonts w:ascii="Times New Roman" w:hAnsi="Times New Roman"/>
          <w:lang w:eastAsia="cs-CZ"/>
        </w:rPr>
        <w:t xml:space="preserve"> od nabytí účinnosti této smlouvy.</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VI.</w:t>
      </w:r>
      <w:r w:rsidRPr="00B55282">
        <w:rPr>
          <w:rFonts w:ascii="Times New Roman" w:hAnsi="Times New Roman"/>
          <w:b/>
          <w:lang w:eastAsia="cs-CZ"/>
        </w:rPr>
        <w:br/>
        <w:t>Povinnosti prodávajícího a kupujícího</w:t>
      </w:r>
    </w:p>
    <w:p w:rsidR="00B55282" w:rsidRPr="00B55282" w:rsidRDefault="00B55282" w:rsidP="00B55282">
      <w:pPr>
        <w:widowControl w:val="0"/>
        <w:numPr>
          <w:ilvl w:val="0"/>
          <w:numId w:val="36"/>
        </w:numPr>
        <w:tabs>
          <w:tab w:val="clear" w:pos="360"/>
        </w:tabs>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Prodávající je povinen zejména:</w:t>
      </w:r>
    </w:p>
    <w:p w:rsidR="00B55282" w:rsidRPr="00B55282" w:rsidRDefault="00B55282" w:rsidP="00CF0407">
      <w:pPr>
        <w:widowControl w:val="0"/>
        <w:numPr>
          <w:ilvl w:val="0"/>
          <w:numId w:val="22"/>
        </w:numPr>
        <w:tabs>
          <w:tab w:val="left" w:pos="851"/>
        </w:tabs>
        <w:autoSpaceDE w:val="0"/>
        <w:autoSpaceDN w:val="0"/>
        <w:spacing w:before="60" w:after="0" w:line="240" w:lineRule="auto"/>
        <w:ind w:left="771" w:hanging="244"/>
        <w:jc w:val="both"/>
        <w:rPr>
          <w:rFonts w:ascii="Times New Roman" w:hAnsi="Times New Roman"/>
          <w:lang w:eastAsia="cs-CZ"/>
        </w:rPr>
      </w:pPr>
      <w:r w:rsidRPr="00B55282">
        <w:rPr>
          <w:rFonts w:ascii="Times New Roman" w:hAnsi="Times New Roman"/>
          <w:lang w:eastAsia="cs-CZ"/>
        </w:rPr>
        <w:t>Dodat zboží řádně a včas.</w:t>
      </w:r>
    </w:p>
    <w:p w:rsidR="00B55282" w:rsidRPr="00B55282" w:rsidRDefault="00B55282" w:rsidP="00CF0407">
      <w:pPr>
        <w:widowControl w:val="0"/>
        <w:numPr>
          <w:ilvl w:val="0"/>
          <w:numId w:val="22"/>
        </w:numPr>
        <w:tabs>
          <w:tab w:val="left" w:pos="851"/>
        </w:tabs>
        <w:autoSpaceDE w:val="0"/>
        <w:autoSpaceDN w:val="0"/>
        <w:spacing w:before="60" w:after="0" w:line="240" w:lineRule="auto"/>
        <w:ind w:left="771" w:hanging="244"/>
        <w:jc w:val="both"/>
        <w:rPr>
          <w:rFonts w:ascii="Times New Roman" w:hAnsi="Times New Roman"/>
          <w:lang w:eastAsia="cs-CZ"/>
        </w:rPr>
      </w:pPr>
      <w:r w:rsidRPr="00B55282">
        <w:rPr>
          <w:rFonts w:ascii="Times New Roman" w:hAnsi="Times New Roman"/>
          <w:lang w:eastAsia="cs-CZ"/>
        </w:rPr>
        <w:t>Dodat kupujícímu zboží:</w:t>
      </w:r>
    </w:p>
    <w:p w:rsidR="00B55282" w:rsidRPr="00B55282" w:rsidRDefault="00B55282" w:rsidP="00B55282">
      <w:pPr>
        <w:widowControl w:val="0"/>
        <w:numPr>
          <w:ilvl w:val="0"/>
          <w:numId w:val="37"/>
        </w:numPr>
        <w:tabs>
          <w:tab w:val="left" w:pos="1072"/>
        </w:tabs>
        <w:autoSpaceDE w:val="0"/>
        <w:autoSpaceDN w:val="0"/>
        <w:spacing w:before="60" w:after="0" w:line="240" w:lineRule="auto"/>
        <w:ind w:left="1071" w:hanging="357"/>
        <w:jc w:val="both"/>
        <w:rPr>
          <w:rFonts w:ascii="Times New Roman" w:hAnsi="Times New Roman"/>
          <w:lang w:eastAsia="cs-CZ"/>
        </w:rPr>
      </w:pPr>
      <w:r w:rsidRPr="00B55282">
        <w:rPr>
          <w:rFonts w:ascii="Times New Roman" w:hAnsi="Times New Roman"/>
          <w:lang w:eastAsia="cs-CZ"/>
        </w:rPr>
        <w:t>v množství dle čl. III této smlouvy; prodávající není oprávněn kupujícímu dodat větší množství věcí, než bylo ujednáno,</w:t>
      </w:r>
    </w:p>
    <w:p w:rsidR="00B55282" w:rsidRPr="00B55282" w:rsidRDefault="00B55282" w:rsidP="00B55282">
      <w:pPr>
        <w:widowControl w:val="0"/>
        <w:numPr>
          <w:ilvl w:val="0"/>
          <w:numId w:val="37"/>
        </w:numPr>
        <w:tabs>
          <w:tab w:val="left" w:pos="1072"/>
        </w:tabs>
        <w:autoSpaceDE w:val="0"/>
        <w:autoSpaceDN w:val="0"/>
        <w:spacing w:before="60" w:after="0" w:line="240" w:lineRule="auto"/>
        <w:ind w:left="1071" w:hanging="357"/>
        <w:jc w:val="both"/>
        <w:rPr>
          <w:rFonts w:ascii="Times New Roman" w:hAnsi="Times New Roman"/>
          <w:lang w:eastAsia="cs-CZ"/>
        </w:rPr>
      </w:pPr>
      <w:r w:rsidRPr="00B55282">
        <w:rPr>
          <w:rFonts w:ascii="Times New Roman" w:hAnsi="Times New Roman"/>
          <w:lang w:eastAsia="cs-CZ"/>
        </w:rPr>
        <w:t>v provedení dle § 2095 občanského zákoníku a balení dle § 2097 občanského zákoníku,</w:t>
      </w:r>
    </w:p>
    <w:p w:rsidR="00B55282" w:rsidRPr="00B55282" w:rsidRDefault="00B55282" w:rsidP="00B55282">
      <w:pPr>
        <w:widowControl w:val="0"/>
        <w:numPr>
          <w:ilvl w:val="0"/>
          <w:numId w:val="37"/>
        </w:numPr>
        <w:tabs>
          <w:tab w:val="left" w:pos="1072"/>
        </w:tabs>
        <w:autoSpaceDE w:val="0"/>
        <w:autoSpaceDN w:val="0"/>
        <w:spacing w:before="60" w:after="0" w:line="240" w:lineRule="auto"/>
        <w:ind w:left="1071" w:hanging="357"/>
        <w:jc w:val="both"/>
        <w:rPr>
          <w:rFonts w:ascii="Times New Roman" w:hAnsi="Times New Roman"/>
          <w:lang w:eastAsia="cs-CZ"/>
        </w:rPr>
      </w:pPr>
      <w:r w:rsidRPr="00B55282">
        <w:rPr>
          <w:rFonts w:ascii="Times New Roman" w:hAnsi="Times New Roman"/>
          <w:lang w:eastAsia="cs-CZ"/>
        </w:rPr>
        <w:t>v I., tj. nejvyšší jakosti.</w:t>
      </w:r>
    </w:p>
    <w:p w:rsidR="00B55282" w:rsidRPr="00B55282" w:rsidRDefault="00B55282" w:rsidP="00CF0407">
      <w:pPr>
        <w:widowControl w:val="0"/>
        <w:numPr>
          <w:ilvl w:val="0"/>
          <w:numId w:val="22"/>
        </w:numPr>
        <w:tabs>
          <w:tab w:val="left" w:pos="851"/>
        </w:tabs>
        <w:autoSpaceDE w:val="0"/>
        <w:autoSpaceDN w:val="0"/>
        <w:spacing w:before="60" w:after="0" w:line="240" w:lineRule="auto"/>
        <w:ind w:left="771" w:hanging="244"/>
        <w:jc w:val="both"/>
        <w:rPr>
          <w:rFonts w:ascii="Times New Roman" w:hAnsi="Times New Roman"/>
          <w:lang w:eastAsia="cs-CZ"/>
        </w:rPr>
      </w:pPr>
      <w:r w:rsidRPr="00B55282">
        <w:rPr>
          <w:rFonts w:ascii="Times New Roman" w:hAnsi="Times New Roman"/>
          <w:lang w:eastAsia="cs-CZ"/>
        </w:rPr>
        <w:t>Dodat zboží nové, nepoužívané a odpovídající platným technickým normám, právním předpisům a předpisům výrobce.</w:t>
      </w:r>
    </w:p>
    <w:p w:rsidR="00B55282" w:rsidRPr="00B55282" w:rsidRDefault="00B55282" w:rsidP="00CF0407">
      <w:pPr>
        <w:widowControl w:val="0"/>
        <w:numPr>
          <w:ilvl w:val="0"/>
          <w:numId w:val="22"/>
        </w:numPr>
        <w:tabs>
          <w:tab w:val="left" w:pos="851"/>
        </w:tabs>
        <w:autoSpaceDE w:val="0"/>
        <w:autoSpaceDN w:val="0"/>
        <w:spacing w:before="60" w:after="0" w:line="240" w:lineRule="auto"/>
        <w:ind w:left="771" w:hanging="244"/>
        <w:jc w:val="both"/>
        <w:rPr>
          <w:rFonts w:ascii="Times New Roman" w:hAnsi="Times New Roman"/>
          <w:lang w:eastAsia="cs-CZ"/>
        </w:rPr>
      </w:pPr>
      <w:r w:rsidRPr="00B55282">
        <w:rPr>
          <w:rFonts w:ascii="Times New Roman" w:hAnsi="Times New Roman"/>
          <w:lang w:eastAsia="cs-CZ"/>
        </w:rPr>
        <w:t>Při dodání zboží do místa plnění dle čl. V této smlouvy předat kupujícímu doklady, které se ke zboží vztahují ve smyslu § 2087 občanského zákoníku a které jsou nutné k převzetí, užívání a provozu zboží</w:t>
      </w:r>
      <w:r w:rsidRPr="00B55282" w:rsidDel="00587A33">
        <w:rPr>
          <w:rFonts w:ascii="Times New Roman" w:hAnsi="Times New Roman"/>
          <w:lang w:eastAsia="cs-CZ"/>
        </w:rPr>
        <w:t xml:space="preserve"> </w:t>
      </w:r>
      <w:r w:rsidRPr="00B55282">
        <w:rPr>
          <w:rFonts w:ascii="Times New Roman" w:hAnsi="Times New Roman"/>
          <w:lang w:eastAsia="cs-CZ"/>
        </w:rPr>
        <w:t>(technický průkaz, záruční list, návod k použití apod.) v českém jazyce.</w:t>
      </w:r>
    </w:p>
    <w:p w:rsidR="00B55282" w:rsidRPr="00B55282" w:rsidRDefault="00B55282" w:rsidP="00CF0407">
      <w:pPr>
        <w:widowControl w:val="0"/>
        <w:numPr>
          <w:ilvl w:val="0"/>
          <w:numId w:val="22"/>
        </w:numPr>
        <w:tabs>
          <w:tab w:val="left" w:pos="851"/>
        </w:tabs>
        <w:autoSpaceDE w:val="0"/>
        <w:autoSpaceDN w:val="0"/>
        <w:spacing w:before="60" w:after="0" w:line="240" w:lineRule="auto"/>
        <w:ind w:left="771" w:hanging="244"/>
        <w:jc w:val="both"/>
        <w:rPr>
          <w:rFonts w:ascii="Times New Roman" w:hAnsi="Times New Roman"/>
          <w:lang w:eastAsia="cs-CZ"/>
        </w:rPr>
      </w:pPr>
      <w:r w:rsidRPr="00B55282">
        <w:rPr>
          <w:rFonts w:ascii="Times New Roman" w:hAnsi="Times New Roman"/>
          <w:lang w:eastAsia="cs-CZ"/>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B55282" w:rsidRPr="00B55282" w:rsidRDefault="00B55282" w:rsidP="00B55282">
      <w:pPr>
        <w:widowControl w:val="0"/>
        <w:numPr>
          <w:ilvl w:val="0"/>
          <w:numId w:val="36"/>
        </w:numPr>
        <w:tabs>
          <w:tab w:val="clear" w:pos="360"/>
        </w:tabs>
        <w:autoSpaceDE w:val="0"/>
        <w:autoSpaceDN w:val="0"/>
        <w:spacing w:before="120" w:after="0" w:line="240" w:lineRule="auto"/>
        <w:jc w:val="both"/>
        <w:rPr>
          <w:rFonts w:ascii="Times New Roman" w:hAnsi="Times New Roman"/>
          <w:lang w:eastAsia="cs-CZ"/>
        </w:rPr>
      </w:pPr>
      <w:r w:rsidRPr="00B55282">
        <w:rPr>
          <w:rFonts w:ascii="Times New Roman" w:hAnsi="Times New Roman"/>
          <w:lang w:eastAsia="cs-CZ"/>
        </w:rPr>
        <w:t>Kupující je povinen:</w:t>
      </w:r>
    </w:p>
    <w:p w:rsidR="00B55282" w:rsidRPr="00B55282" w:rsidRDefault="00B55282" w:rsidP="00CF0407">
      <w:pPr>
        <w:widowControl w:val="0"/>
        <w:numPr>
          <w:ilvl w:val="0"/>
          <w:numId w:val="41"/>
        </w:numPr>
        <w:tabs>
          <w:tab w:val="left" w:pos="851"/>
        </w:tabs>
        <w:autoSpaceDE w:val="0"/>
        <w:autoSpaceDN w:val="0"/>
        <w:spacing w:before="60" w:after="0" w:line="240" w:lineRule="auto"/>
        <w:ind w:left="771" w:hanging="244"/>
        <w:jc w:val="both"/>
        <w:rPr>
          <w:rFonts w:ascii="Times New Roman" w:hAnsi="Times New Roman"/>
          <w:lang w:eastAsia="cs-CZ"/>
        </w:rPr>
      </w:pPr>
      <w:r w:rsidRPr="00B55282">
        <w:rPr>
          <w:rFonts w:ascii="Times New Roman" w:hAnsi="Times New Roman"/>
          <w:lang w:eastAsia="cs-CZ"/>
        </w:rPr>
        <w:t>Poskytnout prodávajícímu potřebnou součinnost při plnění jeho závazku.</w:t>
      </w:r>
    </w:p>
    <w:p w:rsidR="00B55282" w:rsidRPr="00B55282" w:rsidRDefault="00B55282" w:rsidP="00CF0407">
      <w:pPr>
        <w:widowControl w:val="0"/>
        <w:numPr>
          <w:ilvl w:val="0"/>
          <w:numId w:val="41"/>
        </w:numPr>
        <w:tabs>
          <w:tab w:val="left" w:pos="851"/>
        </w:tabs>
        <w:autoSpaceDE w:val="0"/>
        <w:autoSpaceDN w:val="0"/>
        <w:spacing w:before="60" w:after="0" w:line="240" w:lineRule="auto"/>
        <w:ind w:left="771" w:hanging="244"/>
        <w:jc w:val="both"/>
        <w:rPr>
          <w:rFonts w:ascii="Times New Roman" w:hAnsi="Times New Roman"/>
          <w:lang w:eastAsia="cs-CZ"/>
        </w:rPr>
      </w:pPr>
      <w:r w:rsidRPr="00B55282">
        <w:rPr>
          <w:rFonts w:ascii="Times New Roman" w:hAnsi="Times New Roman"/>
          <w:lang w:eastAsia="cs-CZ"/>
        </w:rPr>
        <w:t>Pokud nabídnuté zboží nemá zjevné vady a plnění prodávajícího splňuje požadavky stanovené touto smlouvou, zboží převzít.</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VII.</w:t>
      </w:r>
      <w:r w:rsidRPr="00B55282">
        <w:rPr>
          <w:rFonts w:ascii="Times New Roman" w:hAnsi="Times New Roman"/>
          <w:b/>
          <w:lang w:eastAsia="cs-CZ"/>
        </w:rPr>
        <w:br/>
        <w:t>Převod vlastnického práva a nebezpečí škody na zboží</w:t>
      </w:r>
    </w:p>
    <w:p w:rsidR="00B55282" w:rsidRPr="00B55282" w:rsidRDefault="00B55282" w:rsidP="00B55282">
      <w:pPr>
        <w:widowControl w:val="0"/>
        <w:autoSpaceDE w:val="0"/>
        <w:autoSpaceDN w:val="0"/>
        <w:adjustRightInd w:val="0"/>
        <w:spacing w:before="120" w:after="0" w:line="240" w:lineRule="auto"/>
        <w:jc w:val="both"/>
        <w:rPr>
          <w:rFonts w:ascii="Times New Roman" w:hAnsi="Times New Roman"/>
          <w:lang w:eastAsia="cs-CZ"/>
        </w:rPr>
      </w:pPr>
      <w:r w:rsidRPr="00B55282">
        <w:rPr>
          <w:rFonts w:ascii="Times New Roman" w:hAnsi="Times New Roman"/>
          <w:lang w:eastAsia="cs-CZ"/>
        </w:rPr>
        <w:t>Kupující nabývá vlastnické právo ke zboží jeho převzetím kupujícím v místě plnění; v témže okamžiku přechází na kupujícího nebezpečí škody na zboží.</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VIII.</w:t>
      </w:r>
      <w:r w:rsidRPr="00B55282">
        <w:rPr>
          <w:rFonts w:ascii="Times New Roman" w:hAnsi="Times New Roman"/>
          <w:b/>
          <w:lang w:eastAsia="cs-CZ"/>
        </w:rPr>
        <w:br/>
        <w:t>Předání a převzetí zboží</w:t>
      </w:r>
    </w:p>
    <w:p w:rsidR="00B55282" w:rsidRDefault="00B55282" w:rsidP="00B55282">
      <w:pPr>
        <w:numPr>
          <w:ilvl w:val="0"/>
          <w:numId w:val="29"/>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Zboží se považuje za odevzdané kupujícímu jeho převzetím kupujícím v místě plnění dle čl. V této smlouvy. Je-li součástí závazku prodávajícího seznámení s obsluhou zboží, považuje se zboží za odevzdané až po jejich provedení a převzetí zboží kupujícím dle předchozí věty.</w:t>
      </w:r>
    </w:p>
    <w:p w:rsidR="004D387D" w:rsidRPr="00B55282" w:rsidRDefault="004D387D" w:rsidP="00B55282">
      <w:pPr>
        <w:numPr>
          <w:ilvl w:val="0"/>
          <w:numId w:val="29"/>
        </w:numPr>
        <w:spacing w:before="120" w:after="0" w:line="240" w:lineRule="auto"/>
        <w:ind w:left="357" w:hanging="357"/>
        <w:jc w:val="both"/>
        <w:rPr>
          <w:rFonts w:ascii="Times New Roman" w:hAnsi="Times New Roman"/>
          <w:lang w:eastAsia="cs-CZ"/>
        </w:rPr>
      </w:pPr>
      <w:r>
        <w:rPr>
          <w:rFonts w:ascii="Times New Roman" w:hAnsi="Times New Roman"/>
          <w:lang w:eastAsia="cs-CZ"/>
        </w:rPr>
        <w:t>Prodávající bude předem informovat kupujícího o přesném termínu předání předmětu plnění.</w:t>
      </w:r>
    </w:p>
    <w:p w:rsidR="00B55282" w:rsidRPr="00B55282" w:rsidRDefault="00B55282" w:rsidP="00B55282">
      <w:pPr>
        <w:numPr>
          <w:ilvl w:val="0"/>
          <w:numId w:val="29"/>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Kupující při převzetí zboží provede kontrolu:</w:t>
      </w:r>
    </w:p>
    <w:p w:rsidR="00B55282" w:rsidRPr="00B55282" w:rsidRDefault="00B55282" w:rsidP="00B55282">
      <w:pPr>
        <w:numPr>
          <w:ilvl w:val="0"/>
          <w:numId w:val="30"/>
        </w:numPr>
        <w:tabs>
          <w:tab w:val="left" w:pos="851"/>
        </w:tabs>
        <w:spacing w:before="60" w:after="0" w:line="240" w:lineRule="auto"/>
        <w:ind w:left="850" w:hanging="425"/>
        <w:rPr>
          <w:rFonts w:ascii="Times New Roman" w:hAnsi="Times New Roman"/>
          <w:lang w:eastAsia="cs-CZ"/>
        </w:rPr>
      </w:pPr>
      <w:r w:rsidRPr="00B55282">
        <w:rPr>
          <w:rFonts w:ascii="Times New Roman" w:hAnsi="Times New Roman"/>
          <w:lang w:eastAsia="cs-CZ"/>
        </w:rPr>
        <w:t>dodaného druhu a množství zboží,</w:t>
      </w:r>
    </w:p>
    <w:p w:rsidR="00B55282" w:rsidRPr="00B55282" w:rsidRDefault="00B55282" w:rsidP="00B55282">
      <w:pPr>
        <w:numPr>
          <w:ilvl w:val="0"/>
          <w:numId w:val="30"/>
        </w:numPr>
        <w:tabs>
          <w:tab w:val="left" w:pos="851"/>
        </w:tabs>
        <w:spacing w:before="60" w:after="0" w:line="240" w:lineRule="auto"/>
        <w:ind w:left="850" w:hanging="425"/>
        <w:rPr>
          <w:rFonts w:ascii="Times New Roman" w:hAnsi="Times New Roman"/>
          <w:lang w:eastAsia="cs-CZ"/>
        </w:rPr>
      </w:pPr>
      <w:r w:rsidRPr="00B55282">
        <w:rPr>
          <w:rFonts w:ascii="Times New Roman" w:hAnsi="Times New Roman"/>
          <w:lang w:eastAsia="cs-CZ"/>
        </w:rPr>
        <w:t>zjevných jakostních vlastností zboží,</w:t>
      </w:r>
    </w:p>
    <w:p w:rsidR="00B55282" w:rsidRPr="00B55282" w:rsidRDefault="00B55282" w:rsidP="00B55282">
      <w:pPr>
        <w:numPr>
          <w:ilvl w:val="0"/>
          <w:numId w:val="30"/>
        </w:numPr>
        <w:tabs>
          <w:tab w:val="left" w:pos="851"/>
        </w:tabs>
        <w:spacing w:before="60" w:after="0" w:line="240" w:lineRule="auto"/>
        <w:ind w:left="850" w:hanging="425"/>
        <w:rPr>
          <w:rFonts w:ascii="Times New Roman" w:hAnsi="Times New Roman"/>
          <w:lang w:eastAsia="cs-CZ"/>
        </w:rPr>
      </w:pPr>
      <w:r w:rsidRPr="00B55282">
        <w:rPr>
          <w:rFonts w:ascii="Times New Roman" w:hAnsi="Times New Roman"/>
          <w:lang w:eastAsia="cs-CZ"/>
        </w:rPr>
        <w:t>zda nedošlo k poškození zboží při přepravě,</w:t>
      </w:r>
    </w:p>
    <w:p w:rsidR="00B55282" w:rsidRPr="00B55282" w:rsidRDefault="00B55282" w:rsidP="00B55282">
      <w:pPr>
        <w:numPr>
          <w:ilvl w:val="0"/>
          <w:numId w:val="30"/>
        </w:numPr>
        <w:tabs>
          <w:tab w:val="left" w:pos="851"/>
        </w:tabs>
        <w:spacing w:before="60" w:after="0" w:line="240" w:lineRule="auto"/>
        <w:ind w:left="850" w:hanging="425"/>
        <w:rPr>
          <w:rFonts w:ascii="Times New Roman" w:hAnsi="Times New Roman"/>
          <w:lang w:eastAsia="cs-CZ"/>
        </w:rPr>
      </w:pPr>
      <w:r w:rsidRPr="00B55282">
        <w:rPr>
          <w:rFonts w:ascii="Times New Roman" w:hAnsi="Times New Roman"/>
          <w:lang w:eastAsia="cs-CZ"/>
        </w:rPr>
        <w:t>dokladů dodaných se zbožím.</w:t>
      </w:r>
    </w:p>
    <w:p w:rsidR="00B55282" w:rsidRPr="00B55282" w:rsidRDefault="00B55282" w:rsidP="00B55282">
      <w:pPr>
        <w:numPr>
          <w:ilvl w:val="0"/>
          <w:numId w:val="29"/>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V případě zjištění zjevných vad zboží může kupující odmítnout jeho převzetí, což řádně i s důvody potvrdí na dodacím listu.</w:t>
      </w:r>
    </w:p>
    <w:p w:rsidR="00B55282" w:rsidRPr="00B55282" w:rsidRDefault="00B55282" w:rsidP="00B55282">
      <w:pPr>
        <w:numPr>
          <w:ilvl w:val="0"/>
          <w:numId w:val="29"/>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O předání a převzetí zboží prodávající vyhotoví dodací list, který za kupujícího podepíše k tomu pověřený zástupce.  Prodávající je povinen na dodacím listu uvést typ zboží, sériové číslo zboží (VIN kód) a datum předání. Dodací list bude dále obsahovat jméno a podpis předávající osoby za prodávajícího a jméno a podpis přejímající osoby za kupujícího. Prodávající odpovídá za to, že informace uvedené v dodacím listu odpovídají skutečnosti. Nebude</w:t>
      </w:r>
      <w:r w:rsidRPr="00B55282">
        <w:rPr>
          <w:rFonts w:ascii="Times New Roman" w:hAnsi="Times New Roman"/>
          <w:lang w:eastAsia="cs-CZ"/>
        </w:rPr>
        <w:noBreakHyphen/>
        <w:t>li dodací list obsahovat údaje uvedené v tomto odstavci, je kupující oprávněn převzetí zboží odmítnout, a to až do předání dodacího listu s výše uvedenými údaji.</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IX.</w:t>
      </w:r>
      <w:r w:rsidRPr="00B55282">
        <w:rPr>
          <w:rFonts w:ascii="Times New Roman" w:hAnsi="Times New Roman"/>
          <w:b/>
          <w:lang w:eastAsia="cs-CZ"/>
        </w:rPr>
        <w:br/>
        <w:t>Platební podmínky</w:t>
      </w:r>
    </w:p>
    <w:p w:rsidR="00B55282" w:rsidRPr="00B55282" w:rsidRDefault="00B55282" w:rsidP="00B55282">
      <w:pPr>
        <w:widowControl w:val="0"/>
        <w:numPr>
          <w:ilvl w:val="0"/>
          <w:numId w:val="27"/>
        </w:numPr>
        <w:autoSpaceDE w:val="0"/>
        <w:autoSpaceDN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Úhrada kupní ceny bude provedena jednorázově po odevzdání zboží dle čl. VIII odst. 1 této smlouvy. Zálohové platby nebudou poskytovány.</w:t>
      </w:r>
    </w:p>
    <w:p w:rsidR="00B55282" w:rsidRPr="00B55282" w:rsidRDefault="00B55282" w:rsidP="00B55282">
      <w:pPr>
        <w:widowControl w:val="0"/>
        <w:numPr>
          <w:ilvl w:val="0"/>
          <w:numId w:val="27"/>
        </w:numPr>
        <w:autoSpaceDE w:val="0"/>
        <w:autoSpaceDN w:val="0"/>
        <w:spacing w:before="120" w:after="0" w:line="240" w:lineRule="auto"/>
        <w:ind w:left="357" w:hanging="357"/>
        <w:jc w:val="both"/>
        <w:rPr>
          <w:rFonts w:ascii="Times New Roman" w:hAnsi="Times New Roman"/>
          <w:lang w:eastAsia="cs-CZ"/>
        </w:rPr>
      </w:pPr>
      <w:r w:rsidRPr="00B55282">
        <w:rPr>
          <w:rFonts w:ascii="Times New Roman" w:hAnsi="Times New Roman"/>
          <w:b/>
          <w:lang w:eastAsia="cs-CZ"/>
        </w:rPr>
        <w:t>Je-li prodávající plátcem DPH</w:t>
      </w:r>
      <w:r w:rsidRPr="00B55282">
        <w:rPr>
          <w:rFonts w:ascii="Times New Roman" w:hAnsi="Times New Roman"/>
          <w:lang w:eastAsia="cs-CZ"/>
        </w:rPr>
        <w:t xml:space="preserve">, podkladem pro úhradu kupní ceny bude faktura, která bude mít náležitosti daňového dokladu dle zákona o DPH a náležitosti stanovené dalšími obecně závaznými právními předpisy. </w:t>
      </w:r>
      <w:r w:rsidRPr="00B55282">
        <w:rPr>
          <w:rFonts w:ascii="Times New Roman" w:hAnsi="Times New Roman"/>
          <w:b/>
          <w:lang w:eastAsia="cs-CZ"/>
        </w:rPr>
        <w:t>Není-li prodávající plátcem DPH</w:t>
      </w:r>
      <w:r w:rsidRPr="00B55282">
        <w:rPr>
          <w:rFonts w:ascii="Times New Roman" w:hAnsi="Times New Roman"/>
          <w:lang w:eastAsia="cs-CZ"/>
        </w:rPr>
        <w:t xml:space="preserve">, podkladem pro úhradu kupní ceny bude faktura, která bude mít náležitosti </w:t>
      </w:r>
      <w:r w:rsidRPr="00B55282">
        <w:rPr>
          <w:rFonts w:ascii="Times New Roman" w:hAnsi="Times New Roman"/>
          <w:spacing w:val="-6"/>
          <w:lang w:eastAsia="cs-CZ"/>
        </w:rPr>
        <w:t>účetního dokladu dle zákona č. 563/1991 Sb., o účetnictví,</w:t>
      </w:r>
      <w:r w:rsidRPr="00B55282">
        <w:rPr>
          <w:rFonts w:ascii="Times New Roman" w:hAnsi="Times New Roman"/>
          <w:lang w:eastAsia="cs-CZ"/>
        </w:rPr>
        <w:t xml:space="preserve"> ve znění pozdějších předpisů a náležitosti stanovené dalšími obecně závaznými právními předpisy. Faktura musí dále obsahovat:</w:t>
      </w:r>
    </w:p>
    <w:p w:rsidR="00B55282" w:rsidRPr="00B55282" w:rsidRDefault="00B55282" w:rsidP="00B55282">
      <w:pPr>
        <w:numPr>
          <w:ilvl w:val="0"/>
          <w:numId w:val="28"/>
        </w:numPr>
        <w:tabs>
          <w:tab w:val="num" w:pos="900"/>
          <w:tab w:val="num" w:pos="1080"/>
        </w:tabs>
        <w:spacing w:before="60" w:after="0" w:line="240" w:lineRule="auto"/>
        <w:ind w:left="900"/>
        <w:jc w:val="both"/>
        <w:rPr>
          <w:rFonts w:ascii="Times New Roman" w:hAnsi="Times New Roman"/>
          <w:lang w:eastAsia="cs-CZ"/>
        </w:rPr>
      </w:pPr>
      <w:r w:rsidRPr="00B55282">
        <w:rPr>
          <w:rFonts w:ascii="Times New Roman" w:hAnsi="Times New Roman"/>
          <w:lang w:eastAsia="cs-CZ"/>
        </w:rPr>
        <w:t>číslo smlouvy kupujícího, IČO kupujícího, číslo veřejné zakázky (tj. 074/2021),</w:t>
      </w:r>
    </w:p>
    <w:p w:rsidR="00B55282" w:rsidRPr="00B55282" w:rsidRDefault="00B55282" w:rsidP="00B55282">
      <w:pPr>
        <w:numPr>
          <w:ilvl w:val="0"/>
          <w:numId w:val="28"/>
        </w:numPr>
        <w:tabs>
          <w:tab w:val="num" w:pos="900"/>
          <w:tab w:val="num" w:pos="1080"/>
        </w:tabs>
        <w:spacing w:before="60" w:after="0" w:line="240" w:lineRule="auto"/>
        <w:ind w:left="900"/>
        <w:jc w:val="both"/>
        <w:rPr>
          <w:rFonts w:ascii="Times New Roman" w:hAnsi="Times New Roman"/>
          <w:lang w:eastAsia="cs-CZ"/>
        </w:rPr>
      </w:pPr>
      <w:r w:rsidRPr="00B55282">
        <w:rPr>
          <w:rFonts w:ascii="Times New Roman" w:hAnsi="Times New Roman"/>
          <w:lang w:eastAsia="cs-CZ"/>
        </w:rPr>
        <w:t>číslo a datum vystavení faktu</w:t>
      </w:r>
      <w:smartTag w:uri="urn:schemas-microsoft-com:office:smarttags" w:element="PersonName">
        <w:r w:rsidRPr="00B55282">
          <w:rPr>
            <w:rFonts w:ascii="Times New Roman" w:hAnsi="Times New Roman"/>
            <w:lang w:eastAsia="cs-CZ"/>
          </w:rPr>
          <w:t>ry</w:t>
        </w:r>
      </w:smartTag>
      <w:r w:rsidRPr="00B55282">
        <w:rPr>
          <w:rFonts w:ascii="Times New Roman" w:hAnsi="Times New Roman"/>
          <w:lang w:eastAsia="cs-CZ"/>
        </w:rPr>
        <w:t>,</w:t>
      </w:r>
    </w:p>
    <w:p w:rsidR="00B55282" w:rsidRPr="00B55282" w:rsidRDefault="00B55282" w:rsidP="007E5A48">
      <w:pPr>
        <w:numPr>
          <w:ilvl w:val="0"/>
          <w:numId w:val="28"/>
        </w:numPr>
        <w:tabs>
          <w:tab w:val="num" w:pos="900"/>
          <w:tab w:val="num" w:pos="1080"/>
        </w:tabs>
        <w:spacing w:before="60" w:after="0" w:line="240" w:lineRule="auto"/>
        <w:ind w:left="900"/>
        <w:jc w:val="both"/>
        <w:rPr>
          <w:rFonts w:ascii="Times New Roman" w:hAnsi="Times New Roman"/>
          <w:lang w:eastAsia="cs-CZ"/>
        </w:rPr>
      </w:pPr>
      <w:r w:rsidRPr="00B55282">
        <w:rPr>
          <w:rFonts w:ascii="Times New Roman" w:hAnsi="Times New Roman"/>
          <w:lang w:eastAsia="cs-CZ"/>
        </w:rPr>
        <w:t>předmět plnění a jeho přesnou specifikaci ve slovním vyjádření (nestačí pouze odkaz na číslo uzavřené smlouvy),</w:t>
      </w:r>
    </w:p>
    <w:p w:rsidR="00B55282" w:rsidRPr="00B55282" w:rsidRDefault="00B55282" w:rsidP="00B55282">
      <w:pPr>
        <w:widowControl w:val="0"/>
        <w:numPr>
          <w:ilvl w:val="0"/>
          <w:numId w:val="28"/>
        </w:numPr>
        <w:tabs>
          <w:tab w:val="num" w:pos="720"/>
          <w:tab w:val="num" w:pos="900"/>
          <w:tab w:val="num" w:pos="1080"/>
        </w:tabs>
        <w:spacing w:before="60" w:after="0" w:line="240" w:lineRule="auto"/>
        <w:ind w:left="896" w:hanging="357"/>
        <w:jc w:val="both"/>
        <w:rPr>
          <w:rFonts w:ascii="Times New Roman" w:hAnsi="Times New Roman"/>
          <w:lang w:eastAsia="cs-CZ"/>
        </w:rPr>
      </w:pPr>
      <w:r w:rsidRPr="00B55282">
        <w:rPr>
          <w:rFonts w:ascii="Times New Roman" w:hAnsi="Times New Roman"/>
          <w:lang w:eastAsia="cs-CZ"/>
        </w:rPr>
        <w:t>označení banky a čísla účtu, na který musí být zaplaceno (pokud je číslo účtu odlišné od čísla uvedeného v čl. I odst. 2, je prodávající povinen o této skutečnosti v souladu s čl. II odst. 3 této smlouvy informovat kupujícího),</w:t>
      </w:r>
    </w:p>
    <w:p w:rsidR="00B55282" w:rsidRPr="00B55282" w:rsidRDefault="00B55282" w:rsidP="00B55282">
      <w:pPr>
        <w:numPr>
          <w:ilvl w:val="0"/>
          <w:numId w:val="28"/>
        </w:numPr>
        <w:tabs>
          <w:tab w:val="num" w:pos="900"/>
          <w:tab w:val="num" w:pos="1080"/>
        </w:tabs>
        <w:spacing w:before="60" w:after="0" w:line="240" w:lineRule="auto"/>
        <w:ind w:left="900"/>
        <w:rPr>
          <w:rFonts w:ascii="Times New Roman" w:hAnsi="Times New Roman"/>
          <w:lang w:eastAsia="cs-CZ"/>
        </w:rPr>
      </w:pPr>
      <w:r w:rsidRPr="00B55282">
        <w:rPr>
          <w:rFonts w:ascii="Times New Roman" w:hAnsi="Times New Roman"/>
          <w:lang w:eastAsia="cs-CZ"/>
        </w:rPr>
        <w:t>číslo dodacího listu a datum jeho podpisu. Dodací list bude přílohou faktu</w:t>
      </w:r>
      <w:smartTag w:uri="urn:schemas-microsoft-com:office:smarttags" w:element="PersonName">
        <w:r w:rsidRPr="00B55282">
          <w:rPr>
            <w:rFonts w:ascii="Times New Roman" w:hAnsi="Times New Roman"/>
            <w:lang w:eastAsia="cs-CZ"/>
          </w:rPr>
          <w:t>ry</w:t>
        </w:r>
      </w:smartTag>
      <w:r w:rsidRPr="00B55282">
        <w:rPr>
          <w:rFonts w:ascii="Times New Roman" w:hAnsi="Times New Roman"/>
          <w:lang w:eastAsia="cs-CZ"/>
        </w:rPr>
        <w:t>,</w:t>
      </w:r>
    </w:p>
    <w:p w:rsidR="00B55282" w:rsidRPr="00B55282" w:rsidRDefault="00B55282" w:rsidP="00B55282">
      <w:pPr>
        <w:numPr>
          <w:ilvl w:val="0"/>
          <w:numId w:val="28"/>
        </w:numPr>
        <w:tabs>
          <w:tab w:val="num" w:pos="900"/>
          <w:tab w:val="num" w:pos="1080"/>
        </w:tabs>
        <w:spacing w:before="60" w:after="0" w:line="240" w:lineRule="auto"/>
        <w:ind w:left="900"/>
        <w:jc w:val="both"/>
        <w:rPr>
          <w:rFonts w:ascii="Times New Roman" w:hAnsi="Times New Roman"/>
          <w:lang w:eastAsia="cs-CZ"/>
        </w:rPr>
      </w:pPr>
      <w:r w:rsidRPr="00B55282">
        <w:rPr>
          <w:rFonts w:ascii="Times New Roman" w:hAnsi="Times New Roman"/>
          <w:lang w:eastAsia="cs-CZ"/>
        </w:rPr>
        <w:t>lhůtu splatnosti faktu</w:t>
      </w:r>
      <w:smartTag w:uri="urn:schemas-microsoft-com:office:smarttags" w:element="PersonName">
        <w:r w:rsidRPr="00B55282">
          <w:rPr>
            <w:rFonts w:ascii="Times New Roman" w:hAnsi="Times New Roman"/>
            <w:lang w:eastAsia="cs-CZ"/>
          </w:rPr>
          <w:t>ry</w:t>
        </w:r>
      </w:smartTag>
      <w:r w:rsidRPr="00B55282">
        <w:rPr>
          <w:rFonts w:ascii="Times New Roman" w:hAnsi="Times New Roman"/>
          <w:lang w:eastAsia="cs-CZ"/>
        </w:rPr>
        <w:t>,</w:t>
      </w:r>
    </w:p>
    <w:p w:rsidR="00B55282" w:rsidRPr="00B55282" w:rsidRDefault="00B55282" w:rsidP="00B55282">
      <w:pPr>
        <w:numPr>
          <w:ilvl w:val="0"/>
          <w:numId w:val="28"/>
        </w:numPr>
        <w:tabs>
          <w:tab w:val="num" w:pos="900"/>
          <w:tab w:val="num" w:pos="1080"/>
        </w:tabs>
        <w:spacing w:before="60" w:after="0" w:line="240" w:lineRule="auto"/>
        <w:ind w:left="900"/>
        <w:rPr>
          <w:rFonts w:ascii="Times New Roman" w:hAnsi="Times New Roman"/>
          <w:lang w:eastAsia="cs-CZ"/>
        </w:rPr>
      </w:pPr>
      <w:r w:rsidRPr="00B55282">
        <w:rPr>
          <w:rFonts w:ascii="Times New Roman" w:hAnsi="Times New Roman"/>
          <w:lang w:eastAsia="cs-CZ"/>
        </w:rPr>
        <w:t>označení odboru, který akci likviduje (odbor kancelář ředitele krajského úřadu),</w:t>
      </w:r>
    </w:p>
    <w:p w:rsidR="00B55282" w:rsidRPr="00B55282" w:rsidRDefault="00B55282" w:rsidP="00B55282">
      <w:pPr>
        <w:numPr>
          <w:ilvl w:val="0"/>
          <w:numId w:val="28"/>
        </w:numPr>
        <w:tabs>
          <w:tab w:val="num" w:pos="900"/>
          <w:tab w:val="num" w:pos="1080"/>
        </w:tabs>
        <w:spacing w:before="60" w:after="0" w:line="240" w:lineRule="auto"/>
        <w:ind w:left="896" w:hanging="357"/>
        <w:jc w:val="both"/>
        <w:rPr>
          <w:rFonts w:ascii="Times New Roman" w:hAnsi="Times New Roman"/>
          <w:i/>
          <w:lang w:eastAsia="cs-CZ"/>
        </w:rPr>
      </w:pPr>
      <w:r w:rsidRPr="00B55282">
        <w:rPr>
          <w:rFonts w:ascii="Times New Roman" w:hAnsi="Times New Roman"/>
          <w:lang w:eastAsia="cs-CZ"/>
        </w:rPr>
        <w:t>jméno a vlastnoruční podpis osoby, která fakturu vystavila, včetně kontaktního telefonu.</w:t>
      </w:r>
    </w:p>
    <w:p w:rsidR="00B55282" w:rsidRPr="00B55282" w:rsidRDefault="00B55282" w:rsidP="00B55282">
      <w:pPr>
        <w:widowControl w:val="0"/>
        <w:numPr>
          <w:ilvl w:val="0"/>
          <w:numId w:val="27"/>
        </w:numPr>
        <w:autoSpaceDE w:val="0"/>
        <w:autoSpaceDN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Lhůta splatnosti faktury činí 30 kalendářních dnů ode dne jejího doručení</w:t>
      </w:r>
      <w:r w:rsidRPr="00B55282">
        <w:rPr>
          <w:rFonts w:ascii="Times New Roman" w:hAnsi="Times New Roman"/>
          <w:i/>
          <w:color w:val="FF00FF"/>
          <w:lang w:eastAsia="cs-CZ"/>
        </w:rPr>
        <w:t xml:space="preserve"> </w:t>
      </w:r>
      <w:r w:rsidRPr="00B55282">
        <w:rPr>
          <w:rFonts w:ascii="Times New Roman" w:hAnsi="Times New Roman"/>
          <w:lang w:eastAsia="cs-CZ"/>
        </w:rPr>
        <w:t xml:space="preserve">kupujícímu. </w:t>
      </w:r>
    </w:p>
    <w:p w:rsidR="00B55282" w:rsidRPr="00B55282" w:rsidRDefault="00B55282" w:rsidP="00B55282">
      <w:pPr>
        <w:widowControl w:val="0"/>
        <w:numPr>
          <w:ilvl w:val="0"/>
          <w:numId w:val="27"/>
        </w:numPr>
        <w:autoSpaceDE w:val="0"/>
        <w:autoSpaceDN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Povinnost zaplatit kupní cenu je splněna dnem odepsání příslušné částky z účtu kupujícího.</w:t>
      </w:r>
    </w:p>
    <w:p w:rsidR="00B55282" w:rsidRPr="00B55282" w:rsidRDefault="00B55282" w:rsidP="00B55282">
      <w:pPr>
        <w:widowControl w:val="0"/>
        <w:numPr>
          <w:ilvl w:val="0"/>
          <w:numId w:val="27"/>
        </w:numPr>
        <w:autoSpaceDE w:val="0"/>
        <w:autoSpaceDN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Nebude</w:t>
      </w:r>
      <w:r w:rsidRPr="00B55282">
        <w:rPr>
          <w:rFonts w:ascii="Times New Roman" w:hAnsi="Times New Roman"/>
          <w:lang w:eastAsia="cs-CZ"/>
        </w:rPr>
        <w:noBreakHyphen/>
        <w:t>li faktura obsahovat některou povinnou nebo dohodnutou náležitost nebo bude</w:t>
      </w:r>
      <w:r w:rsidRPr="00B55282">
        <w:rPr>
          <w:rFonts w:ascii="Times New Roman" w:hAnsi="Times New Roman"/>
          <w:lang w:eastAsia="cs-CZ"/>
        </w:rPr>
        <w:noBreakHyphen/>
        <w:t>li chybně vyúčtována cena nebo DPH, je kupující oprávněn fakturu před uplynutím lhůty splatnosti vrátit druhé smluvní straně k provedení opravy s vyznačením důvodu vrácení. Prodávající provede opravu faktury a znovu ji doručí kupujícímu. Vrácením vadné faktu</w:t>
      </w:r>
      <w:smartTag w:uri="urn:schemas-microsoft-com:office:smarttags" w:element="PersonName">
        <w:r w:rsidRPr="00B55282">
          <w:rPr>
            <w:rFonts w:ascii="Times New Roman" w:hAnsi="Times New Roman"/>
            <w:lang w:eastAsia="cs-CZ"/>
          </w:rPr>
          <w:t>ry</w:t>
        </w:r>
      </w:smartTag>
      <w:r w:rsidRPr="00B55282">
        <w:rPr>
          <w:rFonts w:ascii="Times New Roman" w:hAnsi="Times New Roman"/>
          <w:lang w:eastAsia="cs-CZ"/>
        </w:rPr>
        <w:t xml:space="preserve"> prodávajícímu přestává běžet původní lhůta splatnosti. Nová lhůta splatnosti běží ode dne doručení opravené faktury kupujícímu.</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X.</w:t>
      </w:r>
      <w:r w:rsidRPr="00B55282">
        <w:rPr>
          <w:rFonts w:ascii="Times New Roman" w:hAnsi="Times New Roman"/>
          <w:b/>
          <w:lang w:eastAsia="cs-CZ"/>
        </w:rPr>
        <w:br/>
        <w:t>Záruka za jakost, práva z vadného plnění</w:t>
      </w:r>
    </w:p>
    <w:p w:rsidR="00B55282" w:rsidRPr="00B55282" w:rsidRDefault="00B55282" w:rsidP="00B55282">
      <w:pPr>
        <w:spacing w:before="240" w:after="0" w:line="240" w:lineRule="auto"/>
        <w:rPr>
          <w:rFonts w:ascii="Times New Roman" w:hAnsi="Times New Roman"/>
          <w:b/>
          <w:lang w:eastAsia="cs-CZ"/>
        </w:rPr>
      </w:pPr>
      <w:r w:rsidRPr="00B55282">
        <w:rPr>
          <w:rFonts w:ascii="Times New Roman" w:hAnsi="Times New Roman"/>
          <w:b/>
          <w:lang w:eastAsia="cs-CZ"/>
        </w:rPr>
        <w:t>Záruka za jakost</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 xml:space="preserve">Prodávající kupujícímu na zboží poskytuje záruku za jakost (dále jen „záruka“) ve smyslu § 2113 a násl. občanského zákoníku, a to takto: </w:t>
      </w:r>
    </w:p>
    <w:p w:rsidR="00B55282" w:rsidRPr="00B55282" w:rsidRDefault="00B55282" w:rsidP="00CF0407">
      <w:pPr>
        <w:numPr>
          <w:ilvl w:val="1"/>
          <w:numId w:val="25"/>
        </w:numPr>
        <w:tabs>
          <w:tab w:val="num" w:pos="1477"/>
        </w:tabs>
        <w:spacing w:before="120" w:after="0" w:line="240" w:lineRule="auto"/>
        <w:ind w:left="714" w:hanging="357"/>
        <w:jc w:val="both"/>
        <w:rPr>
          <w:rFonts w:ascii="Times New Roman" w:hAnsi="Times New Roman"/>
          <w:lang w:eastAsia="cs-CZ"/>
        </w:rPr>
      </w:pPr>
      <w:r w:rsidRPr="00B55282">
        <w:rPr>
          <w:rFonts w:ascii="Times New Roman" w:hAnsi="Times New Roman"/>
          <w:lang w:eastAsia="cs-CZ"/>
        </w:rPr>
        <w:t xml:space="preserve">…………. </w:t>
      </w:r>
      <w:proofErr w:type="gramStart"/>
      <w:r w:rsidRPr="00B55282">
        <w:rPr>
          <w:rFonts w:ascii="Times New Roman" w:hAnsi="Times New Roman"/>
          <w:lang w:eastAsia="cs-CZ"/>
        </w:rPr>
        <w:t>let</w:t>
      </w:r>
      <w:proofErr w:type="gramEnd"/>
      <w:r w:rsidRPr="00B55282">
        <w:rPr>
          <w:rFonts w:ascii="Times New Roman" w:hAnsi="Times New Roman"/>
          <w:lang w:eastAsia="cs-CZ"/>
        </w:rPr>
        <w:t xml:space="preserve"> </w:t>
      </w:r>
      <w:r w:rsidRPr="00B55282">
        <w:rPr>
          <w:rFonts w:ascii="Times New Roman" w:hAnsi="Times New Roman"/>
          <w:b/>
          <w:i/>
          <w:color w:val="3366FF"/>
          <w:lang w:eastAsia="cs-CZ"/>
        </w:rPr>
        <w:t>(doplní účastník, min. však 5 let)</w:t>
      </w:r>
      <w:r w:rsidRPr="00B55282">
        <w:rPr>
          <w:rFonts w:ascii="Times New Roman" w:hAnsi="Times New Roman"/>
          <w:lang w:eastAsia="cs-CZ"/>
        </w:rPr>
        <w:t xml:space="preserve"> nebo ……… km, </w:t>
      </w:r>
      <w:r w:rsidRPr="00B55282">
        <w:rPr>
          <w:rFonts w:ascii="Times New Roman" w:hAnsi="Times New Roman"/>
          <w:b/>
          <w:i/>
          <w:color w:val="3366FF"/>
          <w:lang w:eastAsia="cs-CZ"/>
        </w:rPr>
        <w:t>(doplní účastník, min. však 150.000 km; v případě, že záruka není omezena počtem kilometrů, uvede dodavatel „neomezeně“ nebo nechá pole prázdné)</w:t>
      </w:r>
      <w:r w:rsidRPr="00B55282">
        <w:rPr>
          <w:rFonts w:ascii="Times New Roman" w:hAnsi="Times New Roman"/>
          <w:lang w:eastAsia="cs-CZ"/>
        </w:rPr>
        <w:t xml:space="preserve"> podle toho, co nastane dříve, </w:t>
      </w:r>
      <w:r w:rsidRPr="00B55282">
        <w:rPr>
          <w:rFonts w:ascii="Times New Roman" w:hAnsi="Times New Roman"/>
          <w:b/>
          <w:lang w:eastAsia="cs-CZ"/>
        </w:rPr>
        <w:t xml:space="preserve">na věcné vady, </w:t>
      </w:r>
    </w:p>
    <w:p w:rsidR="00B55282" w:rsidRPr="00B55282" w:rsidRDefault="00B55282" w:rsidP="00CF0407">
      <w:pPr>
        <w:numPr>
          <w:ilvl w:val="1"/>
          <w:numId w:val="25"/>
        </w:numPr>
        <w:tabs>
          <w:tab w:val="num" w:pos="1477"/>
        </w:tabs>
        <w:spacing w:before="120" w:after="0" w:line="240" w:lineRule="auto"/>
        <w:ind w:left="714" w:hanging="357"/>
        <w:jc w:val="both"/>
        <w:rPr>
          <w:rFonts w:ascii="Times New Roman" w:hAnsi="Times New Roman"/>
          <w:b/>
          <w:lang w:eastAsia="cs-CZ"/>
        </w:rPr>
      </w:pPr>
      <w:r w:rsidRPr="00B55282">
        <w:rPr>
          <w:rFonts w:ascii="Times New Roman" w:hAnsi="Times New Roman"/>
          <w:lang w:eastAsia="cs-CZ"/>
        </w:rPr>
        <w:t xml:space="preserve">…………. </w:t>
      </w:r>
      <w:proofErr w:type="gramStart"/>
      <w:r w:rsidRPr="00B55282">
        <w:rPr>
          <w:rFonts w:ascii="Times New Roman" w:hAnsi="Times New Roman"/>
          <w:lang w:eastAsia="cs-CZ"/>
        </w:rPr>
        <w:t>let</w:t>
      </w:r>
      <w:proofErr w:type="gramEnd"/>
      <w:r w:rsidRPr="00B55282">
        <w:rPr>
          <w:rFonts w:ascii="Times New Roman" w:hAnsi="Times New Roman"/>
          <w:lang w:eastAsia="cs-CZ"/>
        </w:rPr>
        <w:t xml:space="preserve"> </w:t>
      </w:r>
      <w:r w:rsidRPr="00B55282">
        <w:rPr>
          <w:rFonts w:ascii="Times New Roman" w:hAnsi="Times New Roman"/>
          <w:b/>
          <w:i/>
          <w:color w:val="3366FF"/>
          <w:lang w:eastAsia="cs-CZ"/>
        </w:rPr>
        <w:t>(doplní účastník, min. však 5 let)</w:t>
      </w:r>
      <w:r w:rsidRPr="00B55282">
        <w:rPr>
          <w:rFonts w:ascii="Times New Roman" w:hAnsi="Times New Roman"/>
          <w:lang w:eastAsia="cs-CZ"/>
        </w:rPr>
        <w:t xml:space="preserve"> nebo ……… km </w:t>
      </w:r>
      <w:r w:rsidRPr="00B55282">
        <w:rPr>
          <w:rFonts w:ascii="Times New Roman" w:hAnsi="Times New Roman"/>
          <w:b/>
          <w:i/>
          <w:color w:val="3366FF"/>
          <w:lang w:eastAsia="cs-CZ"/>
        </w:rPr>
        <w:t>(doplní účastník, min. však 150.000 km; v případě, že záruka není omezena počtem kilometrů, uvede dodavatel „neomezeně“ nebo nechá pole prázdné)</w:t>
      </w:r>
      <w:r w:rsidRPr="00B55282">
        <w:rPr>
          <w:rFonts w:ascii="Times New Roman" w:hAnsi="Times New Roman"/>
          <w:lang w:eastAsia="cs-CZ"/>
        </w:rPr>
        <w:t>,</w:t>
      </w:r>
      <w:r w:rsidRPr="00B55282">
        <w:rPr>
          <w:rFonts w:ascii="Times New Roman" w:hAnsi="Times New Roman"/>
          <w:b/>
          <w:i/>
          <w:color w:val="3366FF"/>
          <w:lang w:eastAsia="cs-CZ"/>
        </w:rPr>
        <w:t xml:space="preserve"> </w:t>
      </w:r>
      <w:r w:rsidRPr="00B55282">
        <w:rPr>
          <w:rFonts w:ascii="Times New Roman" w:hAnsi="Times New Roman"/>
          <w:lang w:eastAsia="cs-CZ"/>
        </w:rPr>
        <w:t xml:space="preserve">podle toho, co nastane dříve, </w:t>
      </w:r>
      <w:r w:rsidRPr="00B55282">
        <w:rPr>
          <w:rFonts w:ascii="Times New Roman" w:hAnsi="Times New Roman"/>
          <w:b/>
          <w:lang w:eastAsia="cs-CZ"/>
        </w:rPr>
        <w:t>na neprorezavění karosérie,</w:t>
      </w:r>
    </w:p>
    <w:p w:rsidR="00B55282" w:rsidRPr="00B55282" w:rsidRDefault="00B55282" w:rsidP="00CF0407">
      <w:pPr>
        <w:numPr>
          <w:ilvl w:val="1"/>
          <w:numId w:val="25"/>
        </w:numPr>
        <w:tabs>
          <w:tab w:val="num" w:pos="1477"/>
        </w:tabs>
        <w:spacing w:before="120" w:after="0" w:line="240" w:lineRule="auto"/>
        <w:ind w:left="714" w:hanging="357"/>
        <w:jc w:val="both"/>
        <w:rPr>
          <w:rFonts w:ascii="Times New Roman" w:hAnsi="Times New Roman"/>
          <w:b/>
          <w:lang w:eastAsia="cs-CZ"/>
        </w:rPr>
      </w:pPr>
      <w:r w:rsidRPr="00B55282">
        <w:rPr>
          <w:rFonts w:ascii="Times New Roman" w:hAnsi="Times New Roman"/>
          <w:lang w:eastAsia="cs-CZ"/>
        </w:rPr>
        <w:t xml:space="preserve">…………. </w:t>
      </w:r>
      <w:proofErr w:type="gramStart"/>
      <w:r w:rsidRPr="00B55282">
        <w:rPr>
          <w:rFonts w:ascii="Times New Roman" w:hAnsi="Times New Roman"/>
          <w:lang w:eastAsia="cs-CZ"/>
        </w:rPr>
        <w:t>let</w:t>
      </w:r>
      <w:proofErr w:type="gramEnd"/>
      <w:r w:rsidRPr="00B55282">
        <w:rPr>
          <w:rFonts w:ascii="Times New Roman" w:hAnsi="Times New Roman"/>
          <w:lang w:eastAsia="cs-CZ"/>
        </w:rPr>
        <w:t xml:space="preserve"> </w:t>
      </w:r>
      <w:r w:rsidRPr="00B55282">
        <w:rPr>
          <w:rFonts w:ascii="Times New Roman" w:hAnsi="Times New Roman"/>
          <w:b/>
          <w:i/>
          <w:color w:val="3366FF"/>
          <w:lang w:eastAsia="cs-CZ"/>
        </w:rPr>
        <w:t>(doplní účastník, min. však 5 let)</w:t>
      </w:r>
      <w:r w:rsidRPr="00B55282">
        <w:rPr>
          <w:rFonts w:ascii="Times New Roman" w:hAnsi="Times New Roman"/>
          <w:lang w:eastAsia="cs-CZ"/>
        </w:rPr>
        <w:t xml:space="preserve"> nebo ……… km </w:t>
      </w:r>
      <w:r w:rsidRPr="00B55282">
        <w:rPr>
          <w:rFonts w:ascii="Times New Roman" w:hAnsi="Times New Roman"/>
          <w:b/>
          <w:i/>
          <w:color w:val="3366FF"/>
          <w:lang w:eastAsia="cs-CZ"/>
        </w:rPr>
        <w:t>(doplní účastník, min. však 150.000 km; v případě, že záruka není omezena počtem kilometrů, uvede dodavatel „neomezeně“ nebo nechá pole prázdné)</w:t>
      </w:r>
      <w:r w:rsidRPr="00B55282">
        <w:rPr>
          <w:rFonts w:ascii="Times New Roman" w:hAnsi="Times New Roman"/>
          <w:lang w:eastAsia="cs-CZ"/>
        </w:rPr>
        <w:t xml:space="preserve">, podle toho, co nastane dříve, </w:t>
      </w:r>
      <w:r w:rsidRPr="00B55282">
        <w:rPr>
          <w:rFonts w:ascii="Times New Roman" w:hAnsi="Times New Roman"/>
          <w:b/>
          <w:lang w:eastAsia="cs-CZ"/>
        </w:rPr>
        <w:t>na vady motoru</w:t>
      </w:r>
    </w:p>
    <w:p w:rsidR="00B55282" w:rsidRPr="00B55282" w:rsidRDefault="00B55282" w:rsidP="00B55282">
      <w:pPr>
        <w:spacing w:before="120" w:after="0" w:line="240" w:lineRule="auto"/>
        <w:ind w:left="357"/>
        <w:jc w:val="both"/>
        <w:rPr>
          <w:rFonts w:ascii="Times New Roman" w:hAnsi="Times New Roman"/>
          <w:lang w:eastAsia="cs-CZ"/>
        </w:rPr>
      </w:pPr>
      <w:r w:rsidRPr="00B55282">
        <w:rPr>
          <w:rFonts w:ascii="Times New Roman" w:hAnsi="Times New Roman"/>
          <w:lang w:eastAsia="cs-CZ"/>
        </w:rPr>
        <w:t xml:space="preserve">(dále též „záruční doba“). </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Záruční doba začíná běžet dnem převzetí zboží kupujícím. Záruční doba se staví po dobu, po kterou nemůže kupující zboží řádně užívat pro vady, za které nese odpovědnost prodávající.</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Pro nahlašování a odstraňování vad v rámci záruky platí podmínky uvedené v odst. 6 a násl. tohoto článku smlouvy.</w:t>
      </w:r>
    </w:p>
    <w:p w:rsidR="00B55282" w:rsidRPr="00B55282" w:rsidRDefault="00B55282" w:rsidP="00B55282">
      <w:pPr>
        <w:numPr>
          <w:ilvl w:val="0"/>
          <w:numId w:val="25"/>
        </w:numPr>
        <w:spacing w:before="120" w:after="0" w:line="240" w:lineRule="auto"/>
        <w:ind w:left="357" w:hanging="357"/>
        <w:jc w:val="both"/>
        <w:rPr>
          <w:rFonts w:ascii="Times New Roman" w:hAnsi="Times New Roman"/>
          <w:b/>
          <w:lang w:eastAsia="cs-CZ"/>
        </w:rPr>
      </w:pPr>
      <w:r w:rsidRPr="00B55282">
        <w:rPr>
          <w:rFonts w:ascii="Times New Roman" w:hAnsi="Times New Roman"/>
          <w:lang w:eastAsia="cs-CZ"/>
        </w:rPr>
        <w:t>Prodávající prohlašuje, že záruka se vztahuje na každého dalšího vlastníka zboží dodaného dle této smlouvy, a to v plném rozsahu až do skončení záruční doby.</w:t>
      </w:r>
    </w:p>
    <w:p w:rsidR="00B55282" w:rsidRPr="00B55282" w:rsidRDefault="00B55282" w:rsidP="00B55282">
      <w:pPr>
        <w:spacing w:before="240" w:after="0" w:line="240" w:lineRule="auto"/>
        <w:rPr>
          <w:rFonts w:ascii="Times New Roman" w:hAnsi="Times New Roman"/>
          <w:b/>
          <w:lang w:eastAsia="cs-CZ"/>
        </w:rPr>
      </w:pPr>
      <w:r w:rsidRPr="00B55282">
        <w:rPr>
          <w:rFonts w:ascii="Times New Roman" w:hAnsi="Times New Roman"/>
          <w:b/>
          <w:lang w:eastAsia="cs-CZ"/>
        </w:rPr>
        <w:t>Práva z vadného plnění</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 xml:space="preserve">Vady zboží dle odst. 5 tohoto článku smlouvy a vady, které se projeví během záruční doby, budou prodávajícím odstraněny bezplatně. Smluvní strany souhlasí s tím, že vady uvedené v přechozí větě je oprávněn odstranit prodávající anebo jakékoliv jiné autorizované servisní středisko výrobce zboží. Smluvní strany se dohodly, že odstranění vady autorizovaným servisním střediskem výrobce zboží považují za rovnocenné odstranění vady, které by provedl prodávající. </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Veškeré vady zboží je kupující povinen uplatnit u prodávajícího nebo v autorizovaném servisním středisku výrobce zboží bez zbytečného odkladu poté, kdy vadu zjistil, a to osobně nebo formou písemného oznámení (popř. e-mailem), obsahujícím co nejpodrobnější specifikaci zjištěné vady. Kupující bude vady zboží oznamovat na:</w:t>
      </w:r>
    </w:p>
    <w:p w:rsidR="00B55282" w:rsidRPr="00B55282" w:rsidRDefault="00B55282" w:rsidP="00CF0407">
      <w:pPr>
        <w:widowControl w:val="0"/>
        <w:numPr>
          <w:ilvl w:val="1"/>
          <w:numId w:val="25"/>
        </w:numPr>
        <w:tabs>
          <w:tab w:val="left" w:pos="1247"/>
          <w:tab w:val="left" w:pos="3969"/>
        </w:tabs>
        <w:autoSpaceDE w:val="0"/>
        <w:autoSpaceDN w:val="0"/>
        <w:spacing w:before="120" w:after="60" w:line="240" w:lineRule="auto"/>
        <w:ind w:left="714" w:hanging="357"/>
        <w:jc w:val="both"/>
        <w:rPr>
          <w:rFonts w:ascii="Times New Roman" w:hAnsi="Times New Roman"/>
          <w:lang w:eastAsia="cs-CZ"/>
        </w:rPr>
      </w:pPr>
      <w:r w:rsidRPr="00B55282">
        <w:rPr>
          <w:rFonts w:ascii="Times New Roman" w:hAnsi="Times New Roman"/>
          <w:lang w:eastAsia="cs-CZ"/>
        </w:rPr>
        <w:t>e-mail:</w:t>
      </w:r>
      <w:r w:rsidRPr="00B55282">
        <w:rPr>
          <w:rFonts w:ascii="Times New Roman" w:hAnsi="Times New Roman"/>
          <w:lang w:eastAsia="cs-CZ"/>
        </w:rPr>
        <w:tab/>
        <w:t xml:space="preserve">………………………… </w:t>
      </w:r>
      <w:r w:rsidRPr="00B55282">
        <w:rPr>
          <w:rFonts w:ascii="Times New Roman" w:hAnsi="Times New Roman"/>
          <w:b/>
          <w:i/>
          <w:color w:val="3366FF"/>
          <w:lang w:eastAsia="cs-CZ"/>
        </w:rPr>
        <w:t>(doplní účastník)</w:t>
      </w:r>
    </w:p>
    <w:p w:rsidR="00B55282" w:rsidRPr="00B55282" w:rsidRDefault="00B55282" w:rsidP="00CF0407">
      <w:pPr>
        <w:widowControl w:val="0"/>
        <w:numPr>
          <w:ilvl w:val="1"/>
          <w:numId w:val="25"/>
        </w:numPr>
        <w:tabs>
          <w:tab w:val="left" w:pos="1247"/>
          <w:tab w:val="left" w:pos="3969"/>
        </w:tabs>
        <w:autoSpaceDE w:val="0"/>
        <w:autoSpaceDN w:val="0"/>
        <w:spacing w:before="120" w:after="60" w:line="240" w:lineRule="auto"/>
        <w:ind w:left="714" w:hanging="357"/>
        <w:jc w:val="both"/>
        <w:rPr>
          <w:rFonts w:ascii="Times New Roman" w:hAnsi="Times New Roman"/>
          <w:lang w:eastAsia="cs-CZ"/>
        </w:rPr>
      </w:pPr>
      <w:r w:rsidRPr="00B55282">
        <w:rPr>
          <w:rFonts w:ascii="Times New Roman" w:hAnsi="Times New Roman"/>
          <w:lang w:eastAsia="cs-CZ"/>
        </w:rPr>
        <w:t>adresu:</w:t>
      </w:r>
      <w:r w:rsidRPr="00B55282">
        <w:rPr>
          <w:rFonts w:ascii="Times New Roman" w:hAnsi="Times New Roman"/>
          <w:lang w:eastAsia="cs-CZ"/>
        </w:rPr>
        <w:tab/>
        <w:t xml:space="preserve">………………………… </w:t>
      </w:r>
      <w:r w:rsidRPr="00B55282">
        <w:rPr>
          <w:rFonts w:ascii="Times New Roman" w:hAnsi="Times New Roman"/>
          <w:b/>
          <w:i/>
          <w:color w:val="3366FF"/>
          <w:lang w:eastAsia="cs-CZ"/>
        </w:rPr>
        <w:t>(doplní účastník)</w:t>
      </w:r>
    </w:p>
    <w:p w:rsidR="00B55282" w:rsidRPr="00B55282" w:rsidRDefault="00B55282" w:rsidP="00CF0407">
      <w:pPr>
        <w:widowControl w:val="0"/>
        <w:numPr>
          <w:ilvl w:val="1"/>
          <w:numId w:val="25"/>
        </w:numPr>
        <w:tabs>
          <w:tab w:val="left" w:pos="1247"/>
          <w:tab w:val="left" w:pos="3969"/>
        </w:tabs>
        <w:autoSpaceDE w:val="0"/>
        <w:autoSpaceDN w:val="0"/>
        <w:spacing w:before="120" w:after="60" w:line="240" w:lineRule="auto"/>
        <w:ind w:left="714" w:hanging="357"/>
        <w:jc w:val="both"/>
        <w:rPr>
          <w:rFonts w:ascii="Times New Roman" w:hAnsi="Times New Roman"/>
          <w:lang w:eastAsia="cs-CZ"/>
        </w:rPr>
      </w:pPr>
      <w:r w:rsidRPr="00B55282">
        <w:rPr>
          <w:rFonts w:ascii="Times New Roman" w:hAnsi="Times New Roman"/>
          <w:lang w:eastAsia="cs-CZ"/>
        </w:rPr>
        <w:t>do datové schránky:</w:t>
      </w:r>
      <w:r w:rsidR="00CF0407">
        <w:rPr>
          <w:rFonts w:ascii="Times New Roman" w:hAnsi="Times New Roman"/>
          <w:lang w:eastAsia="cs-CZ"/>
        </w:rPr>
        <w:t xml:space="preserve"> </w:t>
      </w:r>
      <w:r w:rsidRPr="00B55282">
        <w:rPr>
          <w:rFonts w:ascii="Times New Roman" w:hAnsi="Times New Roman"/>
          <w:lang w:eastAsia="cs-CZ"/>
        </w:rPr>
        <w:t xml:space="preserve">………………………… </w:t>
      </w:r>
      <w:r w:rsidRPr="00B55282">
        <w:rPr>
          <w:rFonts w:ascii="Times New Roman" w:hAnsi="Times New Roman"/>
          <w:b/>
          <w:i/>
          <w:color w:val="3366FF"/>
          <w:lang w:eastAsia="cs-CZ"/>
        </w:rPr>
        <w:t>(doplní účastník)</w:t>
      </w:r>
    </w:p>
    <w:p w:rsidR="00B55282" w:rsidRPr="00B55282" w:rsidRDefault="00B55282" w:rsidP="00B55282">
      <w:pPr>
        <w:numPr>
          <w:ilvl w:val="0"/>
          <w:numId w:val="25"/>
        </w:numPr>
        <w:spacing w:before="120" w:after="0" w:line="240" w:lineRule="auto"/>
        <w:ind w:left="357" w:hanging="357"/>
        <w:jc w:val="both"/>
        <w:rPr>
          <w:rFonts w:ascii="Times New Roman" w:hAnsi="Times New Roman"/>
          <w:iCs/>
          <w:lang w:eastAsia="cs-CZ"/>
        </w:rPr>
      </w:pPr>
      <w:r w:rsidRPr="00B55282">
        <w:rPr>
          <w:rFonts w:ascii="Times New Roman" w:hAnsi="Times New Roman"/>
          <w:lang w:eastAsia="cs-CZ"/>
        </w:rPr>
        <w:t>Kupující má právo na odstranění vady dodáním nové věci nebo opravou; je-li vadné plnění podstatným porušením smlouvy, má také právo od smlouvy odstoupit. Právo volby plnění má kupující.</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Servis za účelem odstraňování vad bude probíhat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 xml:space="preserve">Odstranění vady musí být provedeno </w:t>
      </w:r>
      <w:r w:rsidRPr="00431B7F">
        <w:rPr>
          <w:rFonts w:ascii="Times New Roman" w:hAnsi="Times New Roman"/>
          <w:lang w:eastAsia="cs-CZ"/>
        </w:rPr>
        <w:t xml:space="preserve">do </w:t>
      </w:r>
      <w:r w:rsidR="00431B7F" w:rsidRPr="00431B7F">
        <w:rPr>
          <w:rFonts w:ascii="Times New Roman" w:hAnsi="Times New Roman"/>
          <w:lang w:eastAsia="cs-CZ"/>
        </w:rPr>
        <w:t>96</w:t>
      </w:r>
      <w:r w:rsidRPr="00431B7F">
        <w:rPr>
          <w:rFonts w:ascii="Times New Roman" w:hAnsi="Times New Roman"/>
          <w:lang w:eastAsia="cs-CZ"/>
        </w:rPr>
        <w:t xml:space="preserve"> hodin</w:t>
      </w:r>
      <w:bookmarkStart w:id="0" w:name="_GoBack"/>
      <w:bookmarkEnd w:id="0"/>
      <w:r w:rsidRPr="00B55282">
        <w:rPr>
          <w:rFonts w:ascii="Times New Roman" w:hAnsi="Times New Roman"/>
          <w:lang w:eastAsia="cs-CZ"/>
        </w:rPr>
        <w:t xml:space="preserve"> od oznámení této vady prodávajícímu. Pokud prodávající vadu neodstraní ve stanovené lhůtě, je povinen kupujícímu poskytnout zdarma náhradní zboží o stejných nebo vyšších technických parametrech, a to až do doby předání opraveného zboží kupujícímu, pokud se smluvní strany v konkrétním případě nedohodnou písemně jinak. </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V případě výměny vadného zboží začíná na vyměněné zboží běžet nová záruční doba v délce dle odst. 1 tohoto článku smlouvy.</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Prodávající je povinen uhradit kupujícímu škodu, která mu vznikla vadným plněním, a to v plné výši. Prodávající rovněž kupujícímu uhradí náklady vzniklé při uplatňování práv z vadného plnění.</w:t>
      </w:r>
    </w:p>
    <w:p w:rsidR="00B55282" w:rsidRPr="00B55282" w:rsidRDefault="00B55282" w:rsidP="00B55282">
      <w:pPr>
        <w:numPr>
          <w:ilvl w:val="0"/>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Pokud prodávající neodstraní vadu dle lhůty uvedené v odst. 10 tohoto článku smlouvy, vyzve jej kupující nebo uživatel opětovně k jejímu odstranění. Pokud prodávající neodstraní vadu ani v náhradní lhůtě stanovené v opakované výzvě, je kupující oprávněn nechat vadu odstranit prostřednictvím třetího subjektu, a to na náklady prodávajícího. Při výběru tohoto třetího subjektu bude kupující nebo uživatel postupovat přiměřeně s péčí řádného hospodáře a takovým způsobem, který je pro odstranění vady obvyklý a běžný.</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XI.</w:t>
      </w:r>
      <w:r w:rsidRPr="00B55282">
        <w:rPr>
          <w:rFonts w:ascii="Times New Roman" w:hAnsi="Times New Roman"/>
          <w:b/>
          <w:lang w:eastAsia="cs-CZ"/>
        </w:rPr>
        <w:br/>
        <w:t>Sankce</w:t>
      </w:r>
    </w:p>
    <w:p w:rsidR="00B55282" w:rsidRPr="00B55282" w:rsidRDefault="00B55282" w:rsidP="00B55282">
      <w:pPr>
        <w:widowControl w:val="0"/>
        <w:numPr>
          <w:ilvl w:val="0"/>
          <w:numId w:val="26"/>
        </w:numPr>
        <w:autoSpaceDE w:val="0"/>
        <w:autoSpaceDN w:val="0"/>
        <w:adjustRightInd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Neodevzdá</w:t>
      </w:r>
      <w:r w:rsidRPr="00B55282">
        <w:rPr>
          <w:rFonts w:ascii="Times New Roman" w:hAnsi="Times New Roman"/>
          <w:lang w:eastAsia="cs-CZ"/>
        </w:rPr>
        <w:noBreakHyphen/>
        <w:t xml:space="preserve">li prodávající kupujícímu zboží ve lhůtě uvedené v čl. V odst. 2 této smlouvy, je povinen zaplatit kupujícímu smluvní pokutu ve výši </w:t>
      </w:r>
      <w:r w:rsidRPr="00431B7F">
        <w:rPr>
          <w:rFonts w:ascii="Times New Roman" w:hAnsi="Times New Roman"/>
          <w:lang w:eastAsia="cs-CZ"/>
        </w:rPr>
        <w:t>0,2</w:t>
      </w:r>
      <w:r w:rsidRPr="00431B7F">
        <w:rPr>
          <w:rFonts w:ascii="Times New Roman" w:hAnsi="Times New Roman"/>
          <w:iCs/>
          <w:lang w:eastAsia="cs-CZ"/>
        </w:rPr>
        <w:t> %</w:t>
      </w:r>
      <w:r w:rsidRPr="00B55282">
        <w:rPr>
          <w:rFonts w:ascii="Times New Roman" w:hAnsi="Times New Roman"/>
          <w:iCs/>
          <w:lang w:eastAsia="cs-CZ"/>
        </w:rPr>
        <w:t xml:space="preserve"> z kupní ceny bez DPH uvedené v čl. IV odst. 1 této smlouvy</w:t>
      </w:r>
      <w:r w:rsidRPr="00B55282">
        <w:rPr>
          <w:rFonts w:ascii="Times New Roman" w:hAnsi="Times New Roman"/>
          <w:lang w:eastAsia="cs-CZ"/>
        </w:rPr>
        <w:t>, a to za každý započatý den prodlení.</w:t>
      </w:r>
    </w:p>
    <w:p w:rsidR="00B55282" w:rsidRPr="00B55282" w:rsidRDefault="00B55282" w:rsidP="00B55282">
      <w:pPr>
        <w:widowControl w:val="0"/>
        <w:numPr>
          <w:ilvl w:val="0"/>
          <w:numId w:val="26"/>
        </w:numPr>
        <w:autoSpaceDE w:val="0"/>
        <w:autoSpaceDN w:val="0"/>
        <w:adjustRightInd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 xml:space="preserve">Pokud prodávající neodstraní vadu zboží ve lhůtě uvedené v čl. X odst. 10 této smlouvy a zároveň v této lhůtě kupujícímu za vadné zboží neposkytne zdarma náhradní zboží o stejných nebo vyšších technických parametrech, je povinen zaplatit kupujícímu smluvní pokutu ve výši </w:t>
      </w:r>
      <w:r w:rsidRPr="00431B7F">
        <w:rPr>
          <w:rFonts w:ascii="Times New Roman" w:hAnsi="Times New Roman"/>
          <w:lang w:eastAsia="cs-CZ"/>
        </w:rPr>
        <w:t>0,2 %</w:t>
      </w:r>
      <w:r w:rsidRPr="00B55282">
        <w:rPr>
          <w:rFonts w:ascii="Times New Roman" w:hAnsi="Times New Roman"/>
          <w:lang w:eastAsia="cs-CZ"/>
        </w:rPr>
        <w:t xml:space="preserve"> z kupní ceny bez DPH podle čl. IV odst. 1 této smlouvy, a to za každý započatý den prodlení až do odstranění vady, nebo do poskytnutí náhradního zboží o stejných nebo vyšších technických parametrech.</w:t>
      </w:r>
    </w:p>
    <w:p w:rsidR="00B55282" w:rsidRPr="00B55282" w:rsidRDefault="00B55282" w:rsidP="00B55282">
      <w:pPr>
        <w:widowControl w:val="0"/>
        <w:numPr>
          <w:ilvl w:val="0"/>
          <w:numId w:val="26"/>
        </w:numPr>
        <w:autoSpaceDE w:val="0"/>
        <w:autoSpaceDN w:val="0"/>
        <w:adjustRightInd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Pro případ prodlení se zaplacením kupní ceny sjednávají smluvní strany úrok z prodlení ve výši stanovené občanskoprávními předpisy.</w:t>
      </w:r>
    </w:p>
    <w:p w:rsidR="00B55282" w:rsidRPr="00B55282" w:rsidRDefault="00B55282" w:rsidP="00B55282">
      <w:pPr>
        <w:widowControl w:val="0"/>
        <w:numPr>
          <w:ilvl w:val="0"/>
          <w:numId w:val="26"/>
        </w:numPr>
        <w:autoSpaceDE w:val="0"/>
        <w:autoSpaceDN w:val="0"/>
        <w:adjustRightInd w:val="0"/>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Smluvní pokuty se nezapočítávají na náhradu případně vzniklé škody, kterou lze vymáhat samostatně vedle smluvní pokuty, a to v plné výši.</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XII.</w:t>
      </w:r>
      <w:r w:rsidRPr="00B55282">
        <w:rPr>
          <w:rFonts w:ascii="Times New Roman" w:hAnsi="Times New Roman"/>
          <w:b/>
          <w:lang w:eastAsia="cs-CZ"/>
        </w:rPr>
        <w:br/>
        <w:t>Zánik smlouvy</w:t>
      </w:r>
    </w:p>
    <w:p w:rsidR="00B55282" w:rsidRPr="00B55282" w:rsidRDefault="00B55282" w:rsidP="00B55282">
      <w:pPr>
        <w:numPr>
          <w:ilvl w:val="3"/>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Tato smlouva zaniká:</w:t>
      </w:r>
    </w:p>
    <w:p w:rsidR="00B55282" w:rsidRPr="00B55282" w:rsidRDefault="00B55282" w:rsidP="00B55282">
      <w:pPr>
        <w:widowControl w:val="0"/>
        <w:numPr>
          <w:ilvl w:val="0"/>
          <w:numId w:val="23"/>
        </w:numPr>
        <w:tabs>
          <w:tab w:val="clear" w:pos="721"/>
          <w:tab w:val="num" w:pos="714"/>
        </w:tabs>
        <w:autoSpaceDE w:val="0"/>
        <w:autoSpaceDN w:val="0"/>
        <w:adjustRightInd w:val="0"/>
        <w:spacing w:before="60" w:after="0" w:line="240" w:lineRule="auto"/>
        <w:ind w:left="714" w:hanging="357"/>
        <w:jc w:val="both"/>
        <w:rPr>
          <w:rFonts w:ascii="Times New Roman" w:hAnsi="Times New Roman"/>
          <w:lang w:eastAsia="cs-CZ"/>
        </w:rPr>
      </w:pPr>
      <w:r w:rsidRPr="00B55282">
        <w:rPr>
          <w:rFonts w:ascii="Times New Roman" w:hAnsi="Times New Roman"/>
          <w:lang w:eastAsia="cs-CZ"/>
        </w:rPr>
        <w:t>písemnou dohodou smluvních stran,</w:t>
      </w:r>
    </w:p>
    <w:p w:rsidR="00B55282" w:rsidRPr="00B55282" w:rsidRDefault="00B55282" w:rsidP="00B55282">
      <w:pPr>
        <w:widowControl w:val="0"/>
        <w:numPr>
          <w:ilvl w:val="0"/>
          <w:numId w:val="23"/>
        </w:numPr>
        <w:autoSpaceDE w:val="0"/>
        <w:autoSpaceDN w:val="0"/>
        <w:adjustRightInd w:val="0"/>
        <w:spacing w:before="60" w:after="0" w:line="240" w:lineRule="auto"/>
        <w:ind w:left="714" w:hanging="357"/>
        <w:jc w:val="both"/>
        <w:rPr>
          <w:rFonts w:ascii="Times New Roman" w:hAnsi="Times New Roman"/>
          <w:lang w:eastAsia="cs-CZ"/>
        </w:rPr>
      </w:pPr>
      <w:r w:rsidRPr="00B55282">
        <w:rPr>
          <w:rFonts w:ascii="Times New Roman" w:hAnsi="Times New Roman"/>
          <w:lang w:eastAsia="cs-CZ"/>
        </w:rPr>
        <w:t>jednostranným odstoupením od smlouvy pro její podstatné porušení druhou smluvní stranou, s tím, že podstatným porušením smlouvy se rozumí zejména</w:t>
      </w:r>
    </w:p>
    <w:p w:rsidR="00B55282" w:rsidRPr="00B55282" w:rsidRDefault="00B55282" w:rsidP="00B55282">
      <w:pPr>
        <w:widowControl w:val="0"/>
        <w:numPr>
          <w:ilvl w:val="0"/>
          <w:numId w:val="24"/>
        </w:numPr>
        <w:tabs>
          <w:tab w:val="num" w:pos="1072"/>
        </w:tabs>
        <w:autoSpaceDE w:val="0"/>
        <w:autoSpaceDN w:val="0"/>
        <w:adjustRightInd w:val="0"/>
        <w:spacing w:before="60" w:after="0" w:line="240" w:lineRule="auto"/>
        <w:ind w:left="1071" w:hanging="357"/>
        <w:jc w:val="both"/>
        <w:rPr>
          <w:rFonts w:ascii="Times New Roman" w:hAnsi="Times New Roman"/>
          <w:lang w:eastAsia="cs-CZ"/>
        </w:rPr>
      </w:pPr>
      <w:r w:rsidRPr="00B55282">
        <w:rPr>
          <w:rFonts w:ascii="Times New Roman" w:hAnsi="Times New Roman"/>
          <w:lang w:eastAsia="cs-CZ"/>
        </w:rPr>
        <w:t>neodevzdání zboží kupujícímu ve stanovené době plnění,</w:t>
      </w:r>
    </w:p>
    <w:p w:rsidR="00B55282" w:rsidRPr="00B55282" w:rsidRDefault="00B55282" w:rsidP="00B55282">
      <w:pPr>
        <w:widowControl w:val="0"/>
        <w:numPr>
          <w:ilvl w:val="0"/>
          <w:numId w:val="24"/>
        </w:numPr>
        <w:tabs>
          <w:tab w:val="num" w:pos="1080"/>
        </w:tabs>
        <w:autoSpaceDE w:val="0"/>
        <w:autoSpaceDN w:val="0"/>
        <w:adjustRightInd w:val="0"/>
        <w:spacing w:before="60" w:after="0" w:line="240" w:lineRule="auto"/>
        <w:ind w:left="1071" w:hanging="357"/>
        <w:jc w:val="both"/>
        <w:rPr>
          <w:rFonts w:ascii="Times New Roman" w:hAnsi="Times New Roman"/>
          <w:lang w:eastAsia="cs-CZ"/>
        </w:rPr>
      </w:pPr>
      <w:r w:rsidRPr="00B55282">
        <w:rPr>
          <w:rFonts w:ascii="Times New Roman" w:hAnsi="Times New Roman"/>
          <w:lang w:eastAsia="cs-CZ"/>
        </w:rPr>
        <w:t>pokud má zboží vady, které je činí neupotřebitelným nebo nemá vlastnosti, které si kupující vymínil nebo o kterých ho prodávající ujistil,</w:t>
      </w:r>
    </w:p>
    <w:p w:rsidR="00B55282" w:rsidRPr="00B55282" w:rsidRDefault="00B55282" w:rsidP="00B55282">
      <w:pPr>
        <w:widowControl w:val="0"/>
        <w:numPr>
          <w:ilvl w:val="0"/>
          <w:numId w:val="24"/>
        </w:numPr>
        <w:tabs>
          <w:tab w:val="num" w:pos="1080"/>
        </w:tabs>
        <w:autoSpaceDE w:val="0"/>
        <w:autoSpaceDN w:val="0"/>
        <w:adjustRightInd w:val="0"/>
        <w:spacing w:before="60" w:after="0" w:line="240" w:lineRule="auto"/>
        <w:ind w:left="1071" w:hanging="357"/>
        <w:jc w:val="both"/>
        <w:rPr>
          <w:rFonts w:ascii="Times New Roman" w:hAnsi="Times New Roman"/>
          <w:lang w:eastAsia="cs-CZ"/>
        </w:rPr>
      </w:pPr>
      <w:r w:rsidRPr="00B55282">
        <w:rPr>
          <w:rFonts w:ascii="Times New Roman" w:hAnsi="Times New Roman"/>
          <w:lang w:eastAsia="cs-CZ"/>
        </w:rPr>
        <w:t>nedodržení smluvních ujednání o záruce za jakost nebo o právech z vadného plnění,</w:t>
      </w:r>
    </w:p>
    <w:p w:rsidR="00B55282" w:rsidRPr="00B55282" w:rsidRDefault="00B55282" w:rsidP="00B55282">
      <w:pPr>
        <w:widowControl w:val="0"/>
        <w:numPr>
          <w:ilvl w:val="0"/>
          <w:numId w:val="24"/>
        </w:numPr>
        <w:tabs>
          <w:tab w:val="num" w:pos="1072"/>
        </w:tabs>
        <w:autoSpaceDE w:val="0"/>
        <w:autoSpaceDN w:val="0"/>
        <w:adjustRightInd w:val="0"/>
        <w:spacing w:before="60" w:after="0" w:line="240" w:lineRule="auto"/>
        <w:ind w:left="1071" w:hanging="357"/>
        <w:jc w:val="both"/>
        <w:rPr>
          <w:rFonts w:ascii="Times New Roman" w:hAnsi="Times New Roman"/>
          <w:lang w:eastAsia="cs-CZ"/>
        </w:rPr>
      </w:pPr>
      <w:r w:rsidRPr="00B55282">
        <w:rPr>
          <w:rFonts w:ascii="Times New Roman" w:hAnsi="Times New Roman"/>
          <w:lang w:eastAsia="cs-CZ"/>
        </w:rPr>
        <w:t>neuhrazení kupní ceny kupujícím po druhé výzvě prodávajícího k uhrazení dlužné částky, přičemž druhá výzva nesmí následovat dříve než 30 dnů po doručení první výzvy.</w:t>
      </w:r>
    </w:p>
    <w:p w:rsidR="00B55282" w:rsidRPr="00B55282" w:rsidRDefault="00B55282" w:rsidP="00B55282">
      <w:pPr>
        <w:numPr>
          <w:ilvl w:val="3"/>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Kupující je dále oprávněn od této smlouvy odstoupit v těchto případech:</w:t>
      </w:r>
    </w:p>
    <w:p w:rsidR="00B55282" w:rsidRPr="00B55282" w:rsidRDefault="00B55282" w:rsidP="00064D00">
      <w:pPr>
        <w:widowControl w:val="0"/>
        <w:numPr>
          <w:ilvl w:val="0"/>
          <w:numId w:val="38"/>
        </w:numPr>
        <w:tabs>
          <w:tab w:val="num" w:pos="720"/>
        </w:tabs>
        <w:spacing w:before="60" w:after="0" w:line="240" w:lineRule="auto"/>
        <w:ind w:left="714" w:hanging="357"/>
        <w:jc w:val="both"/>
        <w:rPr>
          <w:rFonts w:ascii="Times New Roman" w:hAnsi="Times New Roman"/>
          <w:color w:val="000000"/>
          <w:lang w:eastAsia="cs-CZ"/>
        </w:rPr>
      </w:pPr>
      <w:r w:rsidRPr="00B55282">
        <w:rPr>
          <w:rFonts w:ascii="Times New Roman" w:hAnsi="Times New Roman"/>
          <w:color w:val="000000"/>
          <w:lang w:eastAsia="cs-CZ"/>
        </w:rPr>
        <w:t>bylo</w:t>
      </w:r>
      <w:r w:rsidRPr="00B55282">
        <w:rPr>
          <w:rFonts w:ascii="Times New Roman" w:hAnsi="Times New Roman"/>
          <w:color w:val="000000"/>
          <w:lang w:eastAsia="cs-CZ"/>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rsidR="00B55282" w:rsidRPr="00B55282" w:rsidRDefault="00B55282" w:rsidP="00B55282">
      <w:pPr>
        <w:widowControl w:val="0"/>
        <w:numPr>
          <w:ilvl w:val="0"/>
          <w:numId w:val="38"/>
        </w:numPr>
        <w:tabs>
          <w:tab w:val="num" w:pos="720"/>
        </w:tabs>
        <w:spacing w:before="60" w:after="0" w:line="240" w:lineRule="auto"/>
        <w:ind w:left="714" w:hanging="357"/>
        <w:jc w:val="both"/>
        <w:rPr>
          <w:rFonts w:ascii="Times New Roman" w:hAnsi="Times New Roman"/>
          <w:color w:val="000000"/>
          <w:lang w:eastAsia="cs-CZ"/>
        </w:rPr>
      </w:pPr>
      <w:r w:rsidRPr="00B55282">
        <w:rPr>
          <w:rFonts w:ascii="Times New Roman" w:hAnsi="Times New Roman"/>
          <w:color w:val="000000"/>
          <w:lang w:eastAsia="cs-CZ"/>
        </w:rPr>
        <w:t>podá-li prodávající sám na sebe insolvenční návrh.</w:t>
      </w:r>
    </w:p>
    <w:p w:rsidR="00B55282" w:rsidRPr="00B55282" w:rsidRDefault="00B55282" w:rsidP="00B55282">
      <w:pPr>
        <w:numPr>
          <w:ilvl w:val="3"/>
          <w:numId w:val="25"/>
        </w:numPr>
        <w:spacing w:before="120" w:after="0" w:line="240" w:lineRule="auto"/>
        <w:ind w:left="357" w:hanging="357"/>
        <w:jc w:val="both"/>
        <w:rPr>
          <w:rFonts w:ascii="Times New Roman" w:hAnsi="Times New Roman"/>
          <w:color w:val="000000"/>
          <w:lang w:eastAsia="cs-CZ"/>
        </w:rPr>
      </w:pPr>
      <w:r w:rsidRPr="00B55282">
        <w:rPr>
          <w:rFonts w:ascii="Times New Roman" w:hAnsi="Times New Roman"/>
          <w:lang w:eastAsia="cs-CZ"/>
        </w:rPr>
        <w:t>Odstoupením</w:t>
      </w:r>
      <w:r w:rsidRPr="00B55282">
        <w:rPr>
          <w:rFonts w:ascii="Times New Roman" w:hAnsi="Times New Roman"/>
          <w:color w:val="000000"/>
          <w:lang w:eastAsia="cs-CZ"/>
        </w:rPr>
        <w:t xml:space="preserve"> od smlouvy není dotčeno právo oprávněné smluvní strany na zaplacení smluvní pokuty ani na náhradu škody vzniklé porušením smlouvy.</w:t>
      </w:r>
    </w:p>
    <w:p w:rsidR="00B55282" w:rsidRPr="00B55282" w:rsidRDefault="00B55282" w:rsidP="00B55282">
      <w:pPr>
        <w:numPr>
          <w:ilvl w:val="3"/>
          <w:numId w:val="25"/>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Pro účely této smlouvy se pod pojmem „bez zbytečného odkladu“ dle § 2002 občanského zákoníku rozumí „nejpozději do 3 týdnů“.</w:t>
      </w:r>
    </w:p>
    <w:p w:rsidR="00B55282" w:rsidRPr="00B55282" w:rsidRDefault="00B55282" w:rsidP="00B55282">
      <w:pPr>
        <w:keepNext/>
        <w:spacing w:before="360" w:after="0" w:line="240" w:lineRule="auto"/>
        <w:jc w:val="center"/>
        <w:rPr>
          <w:rFonts w:ascii="Times New Roman" w:hAnsi="Times New Roman"/>
          <w:b/>
          <w:lang w:eastAsia="cs-CZ"/>
        </w:rPr>
      </w:pPr>
      <w:r w:rsidRPr="00B55282">
        <w:rPr>
          <w:rFonts w:ascii="Times New Roman" w:hAnsi="Times New Roman"/>
          <w:b/>
          <w:lang w:eastAsia="cs-CZ"/>
        </w:rPr>
        <w:t>XIII.</w:t>
      </w:r>
      <w:r w:rsidRPr="00B55282">
        <w:rPr>
          <w:rFonts w:ascii="Times New Roman" w:hAnsi="Times New Roman"/>
          <w:b/>
          <w:lang w:eastAsia="cs-CZ"/>
        </w:rPr>
        <w:br/>
        <w:t>Závěrečná ustanovení</w:t>
      </w:r>
    </w:p>
    <w:p w:rsidR="00B55282" w:rsidRPr="00B55282" w:rsidRDefault="00B55282" w:rsidP="00B55282">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Tato 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D387D" w:rsidRPr="00B55282" w:rsidRDefault="004D387D" w:rsidP="004D387D">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Smluvní strany se dohodly, že pokud se na tuto smlouvu vztahuje povinnost uveřejnění v registru smluv ve smyslu zákona o registru smluv, provede uveřejnění v souladu se zákonem kupující.</w:t>
      </w:r>
    </w:p>
    <w:p w:rsidR="00B55282" w:rsidRPr="00B55282" w:rsidRDefault="00B55282" w:rsidP="00B55282">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Doplňování nebo změnu této smlouvy lze provádět jen se souhlasem obou smluvních stran, a to pouze formou písemných, postupně číslovaných a takto označených dodatků.</w:t>
      </w:r>
    </w:p>
    <w:p w:rsidR="00B55282" w:rsidRPr="00B55282" w:rsidRDefault="00B55282" w:rsidP="00B55282">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Prodávající nemůže bez souhlasu kupujícího postoupit svá práva a povinnosti plynoucí z této smlouvy třetí straně.</w:t>
      </w:r>
    </w:p>
    <w:p w:rsidR="00B55282" w:rsidRPr="00B55282" w:rsidRDefault="00B55282" w:rsidP="00B55282">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Tato smlouva je vyhotovena ve </w:t>
      </w:r>
      <w:r w:rsidR="004D387D">
        <w:rPr>
          <w:rFonts w:ascii="Times New Roman" w:hAnsi="Times New Roman"/>
          <w:lang w:eastAsia="cs-CZ"/>
        </w:rPr>
        <w:t>dvou</w:t>
      </w:r>
      <w:r w:rsidRPr="00B55282">
        <w:rPr>
          <w:rFonts w:ascii="Times New Roman" w:hAnsi="Times New Roman"/>
          <w:lang w:eastAsia="cs-CZ"/>
        </w:rPr>
        <w:t xml:space="preserve"> stejnopisech s platností originálu, </w:t>
      </w:r>
      <w:r w:rsidR="004D387D">
        <w:rPr>
          <w:rFonts w:ascii="Times New Roman" w:hAnsi="Times New Roman"/>
          <w:lang w:eastAsia="cs-CZ"/>
        </w:rPr>
        <w:t>přičemž prodávající a kupující obdrží po jednom stejnopisu.</w:t>
      </w:r>
    </w:p>
    <w:p w:rsidR="00B55282" w:rsidRPr="00B55282" w:rsidRDefault="00B55282" w:rsidP="00B55282">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rsidR="00B55282" w:rsidRPr="00B55282" w:rsidRDefault="00B55282" w:rsidP="00B55282">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Osobní údaje obsažené v této smlouvě budou kupujícím zpracovávány pouze pro účely plnění práv a povinností vyplývajících z této smlouvy, k jiným účelům nebudou tyto osobní údaje kupujícím použity. Kupující při zpracování osobních údajů dodržuje platné právní předpisy.</w:t>
      </w:r>
    </w:p>
    <w:p w:rsidR="00B55282" w:rsidRPr="00B55282" w:rsidRDefault="00B55282" w:rsidP="00B55282">
      <w:pPr>
        <w:numPr>
          <w:ilvl w:val="0"/>
          <w:numId w:val="31"/>
        </w:numPr>
        <w:spacing w:before="120" w:after="0" w:line="240" w:lineRule="auto"/>
        <w:ind w:left="357" w:hanging="357"/>
        <w:jc w:val="both"/>
        <w:rPr>
          <w:rFonts w:ascii="Times New Roman" w:hAnsi="Times New Roman"/>
          <w:lang w:eastAsia="cs-CZ"/>
        </w:rPr>
      </w:pPr>
      <w:r w:rsidRPr="00B55282">
        <w:rPr>
          <w:rFonts w:ascii="Times New Roman" w:hAnsi="Times New Roman"/>
          <w:lang w:eastAsia="cs-CZ"/>
        </w:rPr>
        <w:t>Nedílnou součástí této smlouvy je následující příloha:</w:t>
      </w:r>
    </w:p>
    <w:p w:rsidR="00B55282" w:rsidRPr="00B55282" w:rsidRDefault="00B55282" w:rsidP="00B55282">
      <w:pPr>
        <w:tabs>
          <w:tab w:val="left" w:pos="1985"/>
        </w:tabs>
        <w:spacing w:before="120" w:after="0" w:line="240" w:lineRule="auto"/>
        <w:ind w:left="357"/>
        <w:jc w:val="both"/>
        <w:rPr>
          <w:rFonts w:ascii="Times New Roman" w:hAnsi="Times New Roman"/>
          <w:lang w:eastAsia="cs-CZ"/>
        </w:rPr>
      </w:pPr>
      <w:r w:rsidRPr="00B55282">
        <w:rPr>
          <w:rFonts w:ascii="Times New Roman" w:hAnsi="Times New Roman"/>
          <w:lang w:eastAsia="cs-CZ"/>
        </w:rPr>
        <w:t xml:space="preserve">Příloha č. 1: </w:t>
      </w:r>
      <w:r w:rsidR="00064D00">
        <w:rPr>
          <w:rFonts w:ascii="Times New Roman" w:hAnsi="Times New Roman"/>
          <w:lang w:eastAsia="cs-CZ"/>
        </w:rPr>
        <w:t>Krycí list (je předkládána jako příloha č. 1 Výzvy k podání nab</w:t>
      </w:r>
      <w:r w:rsidR="004D387D">
        <w:rPr>
          <w:rFonts w:ascii="Times New Roman" w:hAnsi="Times New Roman"/>
          <w:lang w:eastAsia="cs-CZ"/>
        </w:rPr>
        <w:t>íd</w:t>
      </w:r>
      <w:r w:rsidR="00064D00">
        <w:rPr>
          <w:rFonts w:ascii="Times New Roman" w:hAnsi="Times New Roman"/>
          <w:lang w:eastAsia="cs-CZ"/>
        </w:rPr>
        <w:t>k</w:t>
      </w:r>
      <w:r w:rsidR="004D387D">
        <w:rPr>
          <w:rFonts w:ascii="Times New Roman" w:hAnsi="Times New Roman"/>
          <w:lang w:eastAsia="cs-CZ"/>
        </w:rPr>
        <w:t>y</w:t>
      </w:r>
      <w:r w:rsidR="00064D00">
        <w:rPr>
          <w:rFonts w:ascii="Times New Roman" w:hAnsi="Times New Roman"/>
          <w:lang w:eastAsia="cs-CZ"/>
        </w:rPr>
        <w:t>)</w:t>
      </w:r>
      <w:r w:rsidRPr="00B55282">
        <w:rPr>
          <w:rFonts w:ascii="Times New Roman" w:hAnsi="Times New Roman"/>
          <w:lang w:eastAsia="cs-CZ"/>
        </w:rPr>
        <w:t xml:space="preserve"> </w:t>
      </w:r>
    </w:p>
    <w:p w:rsidR="00B55282" w:rsidRPr="00B55282" w:rsidRDefault="00B55282" w:rsidP="00B55282">
      <w:pPr>
        <w:keepNext/>
        <w:widowControl w:val="0"/>
        <w:autoSpaceDE w:val="0"/>
        <w:autoSpaceDN w:val="0"/>
        <w:spacing w:before="120" w:after="240" w:line="240" w:lineRule="auto"/>
        <w:ind w:left="1349" w:hanging="992"/>
        <w:jc w:val="both"/>
        <w:rPr>
          <w:rFonts w:ascii="Times New Roman" w:hAnsi="Times New Roman"/>
          <w:color w:val="FF0000"/>
          <w:lang w:eastAsia="cs-CZ"/>
        </w:rPr>
      </w:pPr>
    </w:p>
    <w:tbl>
      <w:tblPr>
        <w:tblW w:w="0" w:type="auto"/>
        <w:tblInd w:w="430" w:type="dxa"/>
        <w:tblCellMar>
          <w:left w:w="70" w:type="dxa"/>
          <w:right w:w="70" w:type="dxa"/>
        </w:tblCellMar>
        <w:tblLook w:val="0000" w:firstRow="0" w:lastRow="0" w:firstColumn="0" w:lastColumn="0" w:noHBand="0" w:noVBand="0"/>
      </w:tblPr>
      <w:tblGrid>
        <w:gridCol w:w="3395"/>
        <w:gridCol w:w="1727"/>
        <w:gridCol w:w="3518"/>
      </w:tblGrid>
      <w:tr w:rsidR="00B55282" w:rsidRPr="00B55282" w:rsidTr="002D1905">
        <w:tc>
          <w:tcPr>
            <w:tcW w:w="3395" w:type="dxa"/>
          </w:tcPr>
          <w:p w:rsidR="00B55282" w:rsidRPr="00B55282" w:rsidRDefault="00B55282" w:rsidP="00064D00">
            <w:pPr>
              <w:keepNext/>
              <w:spacing w:before="240" w:after="0" w:line="240" w:lineRule="auto"/>
              <w:rPr>
                <w:rFonts w:ascii="Times New Roman" w:hAnsi="Times New Roman"/>
                <w:lang w:eastAsia="cs-CZ"/>
              </w:rPr>
            </w:pPr>
            <w:r w:rsidRPr="00B55282">
              <w:rPr>
                <w:rFonts w:ascii="Times New Roman" w:hAnsi="Times New Roman"/>
                <w:lang w:eastAsia="cs-CZ"/>
              </w:rPr>
              <w:t>V </w:t>
            </w:r>
            <w:r w:rsidR="00064D00">
              <w:rPr>
                <w:rFonts w:ascii="Times New Roman" w:hAnsi="Times New Roman"/>
                <w:lang w:eastAsia="cs-CZ"/>
              </w:rPr>
              <w:t>Havířově</w:t>
            </w:r>
            <w:r w:rsidRPr="00B55282">
              <w:rPr>
                <w:rFonts w:ascii="Times New Roman" w:hAnsi="Times New Roman"/>
                <w:lang w:eastAsia="cs-CZ"/>
              </w:rPr>
              <w:t xml:space="preserve"> dne ………………</w:t>
            </w:r>
          </w:p>
        </w:tc>
        <w:tc>
          <w:tcPr>
            <w:tcW w:w="1727" w:type="dxa"/>
          </w:tcPr>
          <w:p w:rsidR="00B55282" w:rsidRPr="00B55282" w:rsidRDefault="00B55282" w:rsidP="00B55282">
            <w:pPr>
              <w:keepNext/>
              <w:spacing w:after="0" w:line="240" w:lineRule="auto"/>
              <w:rPr>
                <w:rFonts w:ascii="Times New Roman" w:hAnsi="Times New Roman"/>
                <w:lang w:eastAsia="cs-CZ"/>
              </w:rPr>
            </w:pPr>
          </w:p>
        </w:tc>
        <w:tc>
          <w:tcPr>
            <w:tcW w:w="3518" w:type="dxa"/>
          </w:tcPr>
          <w:p w:rsidR="00B55282" w:rsidRPr="00B55282" w:rsidRDefault="00B55282" w:rsidP="00064D00">
            <w:pPr>
              <w:keepNext/>
              <w:spacing w:before="240" w:after="0" w:line="240" w:lineRule="auto"/>
              <w:rPr>
                <w:rFonts w:ascii="Times New Roman" w:hAnsi="Times New Roman"/>
                <w:lang w:eastAsia="cs-CZ"/>
              </w:rPr>
            </w:pPr>
            <w:r w:rsidRPr="00B55282">
              <w:rPr>
                <w:rFonts w:ascii="Times New Roman" w:hAnsi="Times New Roman"/>
                <w:lang w:eastAsia="cs-CZ"/>
              </w:rPr>
              <w:t>V</w:t>
            </w:r>
            <w:r w:rsidR="00064D00">
              <w:rPr>
                <w:rFonts w:ascii="Times New Roman" w:hAnsi="Times New Roman"/>
                <w:lang w:eastAsia="cs-CZ"/>
              </w:rPr>
              <w:t> ………………</w:t>
            </w:r>
            <w:r w:rsidRPr="00B55282">
              <w:rPr>
                <w:rFonts w:ascii="Times New Roman" w:hAnsi="Times New Roman"/>
                <w:lang w:eastAsia="cs-CZ"/>
              </w:rPr>
              <w:t>dne ………………</w:t>
            </w:r>
          </w:p>
        </w:tc>
      </w:tr>
      <w:tr w:rsidR="00B55282" w:rsidRPr="00B55282" w:rsidTr="002D1905">
        <w:trPr>
          <w:cantSplit/>
          <w:trHeight w:val="1241"/>
        </w:trPr>
        <w:tc>
          <w:tcPr>
            <w:tcW w:w="3395" w:type="dxa"/>
            <w:tcBorders>
              <w:bottom w:val="single" w:sz="4" w:space="0" w:color="auto"/>
            </w:tcBorders>
            <w:vAlign w:val="center"/>
          </w:tcPr>
          <w:p w:rsidR="00B55282" w:rsidRPr="00B55282" w:rsidRDefault="00B55282" w:rsidP="00B55282">
            <w:pPr>
              <w:keepNext/>
              <w:spacing w:after="0" w:line="240" w:lineRule="auto"/>
              <w:rPr>
                <w:rFonts w:ascii="Times New Roman" w:hAnsi="Times New Roman"/>
                <w:lang w:eastAsia="cs-CZ"/>
              </w:rPr>
            </w:pPr>
          </w:p>
        </w:tc>
        <w:tc>
          <w:tcPr>
            <w:tcW w:w="1727" w:type="dxa"/>
            <w:vAlign w:val="center"/>
          </w:tcPr>
          <w:p w:rsidR="00B55282" w:rsidRPr="00B55282" w:rsidRDefault="00B55282" w:rsidP="00B55282">
            <w:pPr>
              <w:keepNext/>
              <w:spacing w:after="0" w:line="240" w:lineRule="auto"/>
              <w:jc w:val="center"/>
              <w:rPr>
                <w:rFonts w:ascii="Times New Roman" w:hAnsi="Times New Roman"/>
                <w:lang w:eastAsia="cs-CZ"/>
              </w:rPr>
            </w:pPr>
          </w:p>
        </w:tc>
        <w:tc>
          <w:tcPr>
            <w:tcW w:w="3518" w:type="dxa"/>
            <w:tcBorders>
              <w:bottom w:val="single" w:sz="4" w:space="0" w:color="auto"/>
            </w:tcBorders>
            <w:vAlign w:val="center"/>
          </w:tcPr>
          <w:p w:rsidR="00B55282" w:rsidRPr="00B55282" w:rsidRDefault="00B55282" w:rsidP="00B55282">
            <w:pPr>
              <w:keepNext/>
              <w:spacing w:after="0" w:line="240" w:lineRule="auto"/>
              <w:jc w:val="center"/>
              <w:rPr>
                <w:rFonts w:ascii="Times New Roman" w:hAnsi="Times New Roman"/>
                <w:lang w:eastAsia="cs-CZ"/>
              </w:rPr>
            </w:pPr>
          </w:p>
        </w:tc>
      </w:tr>
      <w:tr w:rsidR="00B55282" w:rsidRPr="00B55282" w:rsidTr="002D1905">
        <w:trPr>
          <w:trHeight w:val="70"/>
        </w:trPr>
        <w:tc>
          <w:tcPr>
            <w:tcW w:w="3395" w:type="dxa"/>
            <w:tcBorders>
              <w:top w:val="single" w:sz="4" w:space="0" w:color="auto"/>
            </w:tcBorders>
          </w:tcPr>
          <w:p w:rsidR="00B55282" w:rsidRPr="00B55282" w:rsidRDefault="00B55282" w:rsidP="00B55282">
            <w:pPr>
              <w:keepNext/>
              <w:spacing w:after="0" w:line="240" w:lineRule="auto"/>
              <w:jc w:val="center"/>
              <w:rPr>
                <w:rFonts w:ascii="Times New Roman" w:hAnsi="Times New Roman"/>
                <w:lang w:eastAsia="cs-CZ"/>
              </w:rPr>
            </w:pPr>
            <w:r w:rsidRPr="00B55282">
              <w:rPr>
                <w:rFonts w:ascii="Times New Roman" w:hAnsi="Times New Roman"/>
                <w:lang w:eastAsia="cs-CZ"/>
              </w:rPr>
              <w:t>za kupujícího</w:t>
            </w:r>
          </w:p>
          <w:p w:rsidR="00B55282" w:rsidRPr="00B55282" w:rsidRDefault="00B55282" w:rsidP="00B55282">
            <w:pPr>
              <w:keepNext/>
              <w:spacing w:after="0" w:line="240" w:lineRule="auto"/>
              <w:jc w:val="center"/>
              <w:rPr>
                <w:rFonts w:ascii="Times New Roman" w:hAnsi="Times New Roman"/>
                <w:i/>
                <w:color w:val="FF0000"/>
                <w:lang w:eastAsia="cs-CZ"/>
              </w:rPr>
            </w:pPr>
          </w:p>
        </w:tc>
        <w:tc>
          <w:tcPr>
            <w:tcW w:w="1727" w:type="dxa"/>
            <w:vAlign w:val="center"/>
          </w:tcPr>
          <w:p w:rsidR="00B55282" w:rsidRPr="00B55282" w:rsidRDefault="00B55282" w:rsidP="00B55282">
            <w:pPr>
              <w:keepNext/>
              <w:spacing w:after="0" w:line="240" w:lineRule="auto"/>
              <w:jc w:val="center"/>
              <w:rPr>
                <w:rFonts w:ascii="Times New Roman" w:hAnsi="Times New Roman"/>
                <w:lang w:eastAsia="cs-CZ"/>
              </w:rPr>
            </w:pPr>
          </w:p>
        </w:tc>
        <w:tc>
          <w:tcPr>
            <w:tcW w:w="3518" w:type="dxa"/>
            <w:tcBorders>
              <w:top w:val="single" w:sz="4" w:space="0" w:color="auto"/>
            </w:tcBorders>
          </w:tcPr>
          <w:p w:rsidR="00B55282" w:rsidRPr="00B55282" w:rsidRDefault="00B55282" w:rsidP="00B55282">
            <w:pPr>
              <w:keepNext/>
              <w:spacing w:after="0" w:line="240" w:lineRule="auto"/>
              <w:jc w:val="center"/>
              <w:rPr>
                <w:rFonts w:ascii="Times New Roman" w:hAnsi="Times New Roman"/>
                <w:lang w:eastAsia="cs-CZ"/>
              </w:rPr>
            </w:pPr>
            <w:r w:rsidRPr="00B55282">
              <w:rPr>
                <w:rFonts w:ascii="Times New Roman" w:hAnsi="Times New Roman"/>
                <w:lang w:eastAsia="cs-CZ"/>
              </w:rPr>
              <w:t>za prodávajícího</w:t>
            </w:r>
          </w:p>
          <w:p w:rsidR="00B55282" w:rsidRPr="00B55282" w:rsidRDefault="00B55282" w:rsidP="00B55282">
            <w:pPr>
              <w:keepNext/>
              <w:tabs>
                <w:tab w:val="center" w:pos="1985"/>
                <w:tab w:val="center" w:pos="6804"/>
              </w:tabs>
              <w:spacing w:after="0" w:line="240" w:lineRule="auto"/>
              <w:jc w:val="center"/>
              <w:rPr>
                <w:rFonts w:ascii="Times New Roman" w:hAnsi="Times New Roman"/>
                <w:lang w:eastAsia="cs-CZ"/>
              </w:rPr>
            </w:pPr>
          </w:p>
        </w:tc>
      </w:tr>
    </w:tbl>
    <w:p w:rsidR="00F376B4" w:rsidRPr="00B55282" w:rsidRDefault="00F376B4" w:rsidP="00B55282">
      <w:pPr>
        <w:spacing w:after="0" w:line="240" w:lineRule="auto"/>
        <w:rPr>
          <w:rFonts w:ascii="Tahoma" w:hAnsi="Tahoma" w:cs="Tahoma"/>
          <w:i/>
          <w:iCs/>
          <w:lang w:eastAsia="cs-CZ"/>
        </w:rPr>
      </w:pPr>
    </w:p>
    <w:sectPr w:rsidR="00F376B4" w:rsidRPr="00B55282" w:rsidSect="009A2F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8C" w:rsidRDefault="004A498C">
      <w:r>
        <w:separator/>
      </w:r>
    </w:p>
  </w:endnote>
  <w:endnote w:type="continuationSeparator" w:id="0">
    <w:p w:rsidR="004A498C" w:rsidRDefault="004A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B9" w:rsidRDefault="00EB3B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0D" w:rsidRDefault="00890B0D" w:rsidP="009A2F95">
    <w:pPr>
      <w:pStyle w:val="Zpat"/>
      <w:jc w:val="center"/>
      <w:rPr>
        <w:rFonts w:cs="Arial"/>
        <w:sz w:val="16"/>
        <w:szCs w:val="16"/>
      </w:rPr>
    </w:pPr>
  </w:p>
  <w:p w:rsidR="00890B0D" w:rsidRPr="00F376B4" w:rsidRDefault="00890B0D" w:rsidP="009A2F95">
    <w:pPr>
      <w:pStyle w:val="Zpat"/>
      <w:jc w:val="center"/>
      <w:rPr>
        <w:sz w:val="16"/>
        <w:szCs w:val="16"/>
      </w:rPr>
    </w:pPr>
    <w:r w:rsidRPr="00F376B4">
      <w:rPr>
        <w:rFonts w:cs="Arial"/>
        <w:sz w:val="16"/>
        <w:szCs w:val="16"/>
      </w:rPr>
      <w:t xml:space="preserve">Strana  </w:t>
    </w:r>
    <w:r w:rsidRPr="00F376B4">
      <w:rPr>
        <w:rFonts w:cs="Arial"/>
        <w:sz w:val="16"/>
        <w:szCs w:val="16"/>
      </w:rPr>
      <w:fldChar w:fldCharType="begin"/>
    </w:r>
    <w:r w:rsidRPr="00F376B4">
      <w:rPr>
        <w:rFonts w:cs="Arial"/>
        <w:sz w:val="16"/>
        <w:szCs w:val="16"/>
      </w:rPr>
      <w:instrText xml:space="preserve"> PAGE  \* Arabic  \* MERGEFORMAT </w:instrText>
    </w:r>
    <w:r w:rsidRPr="00F376B4">
      <w:rPr>
        <w:rFonts w:cs="Arial"/>
        <w:sz w:val="16"/>
        <w:szCs w:val="16"/>
      </w:rPr>
      <w:fldChar w:fldCharType="separate"/>
    </w:r>
    <w:r w:rsidR="007D773B">
      <w:rPr>
        <w:rFonts w:cs="Arial"/>
        <w:noProof/>
        <w:sz w:val="16"/>
        <w:szCs w:val="16"/>
      </w:rPr>
      <w:t>4</w:t>
    </w:r>
    <w:r w:rsidRPr="00F376B4">
      <w:rPr>
        <w:rFonts w:cs="Arial"/>
        <w:sz w:val="16"/>
        <w:szCs w:val="16"/>
      </w:rPr>
      <w:fldChar w:fldCharType="end"/>
    </w:r>
    <w:r w:rsidRPr="00F376B4">
      <w:rPr>
        <w:rFonts w:cs="Arial"/>
        <w:sz w:val="16"/>
        <w:szCs w:val="16"/>
      </w:rPr>
      <w:t>/</w:t>
    </w:r>
    <w:r w:rsidRPr="00F376B4">
      <w:rPr>
        <w:rFonts w:cs="Arial"/>
        <w:sz w:val="16"/>
        <w:szCs w:val="16"/>
      </w:rPr>
      <w:fldChar w:fldCharType="begin"/>
    </w:r>
    <w:r w:rsidRPr="00F376B4">
      <w:rPr>
        <w:rFonts w:cs="Arial"/>
        <w:sz w:val="16"/>
        <w:szCs w:val="16"/>
      </w:rPr>
      <w:instrText xml:space="preserve"> NUMPAGES   \* MERGEFORMAT </w:instrText>
    </w:r>
    <w:r w:rsidRPr="00F376B4">
      <w:rPr>
        <w:rFonts w:cs="Arial"/>
        <w:sz w:val="16"/>
        <w:szCs w:val="16"/>
      </w:rPr>
      <w:fldChar w:fldCharType="separate"/>
    </w:r>
    <w:r w:rsidR="007D773B">
      <w:rPr>
        <w:rFonts w:cs="Arial"/>
        <w:noProof/>
        <w:sz w:val="16"/>
        <w:szCs w:val="16"/>
      </w:rPr>
      <w:t>7</w:t>
    </w:r>
    <w:r w:rsidRPr="00F376B4">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B9" w:rsidRDefault="00EB3B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8C" w:rsidRDefault="004A498C">
      <w:r>
        <w:separator/>
      </w:r>
    </w:p>
  </w:footnote>
  <w:footnote w:type="continuationSeparator" w:id="0">
    <w:p w:rsidR="004A498C" w:rsidRDefault="004A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B9" w:rsidRDefault="00EB3B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0D" w:rsidRPr="00027517" w:rsidRDefault="00890B0D" w:rsidP="00027517">
    <w:pPr>
      <w:pStyle w:val="Nadpis1"/>
      <w:numPr>
        <w:ilvl w:val="0"/>
        <w:numId w:val="0"/>
      </w:numPr>
      <w:tabs>
        <w:tab w:val="center" w:pos="4890"/>
      </w:tabs>
      <w:ind w:left="708"/>
      <w:jc w:val="right"/>
      <w:rPr>
        <w:rFonts w:ascii="Times New Roman" w:hAnsi="Times New Roman" w:cs="Times New Roman"/>
        <w:b w:val="0"/>
        <w:i/>
        <w:sz w:val="24"/>
        <w:szCs w:val="24"/>
        <w:highlight w:val="yellow"/>
      </w:rPr>
    </w:pPr>
    <w:r>
      <w:tab/>
    </w:r>
    <w:r w:rsidR="00027517">
      <w:rPr>
        <w:rFonts w:ascii="Times New Roman" w:hAnsi="Times New Roman" w:cs="Times New Roman"/>
        <w:b w:val="0"/>
        <w:i/>
        <w:sz w:val="24"/>
        <w:szCs w:val="24"/>
      </w:rPr>
      <w:t xml:space="preserve">Příloha č. </w:t>
    </w:r>
    <w:r w:rsidR="0015600F">
      <w:rPr>
        <w:rFonts w:ascii="Times New Roman" w:hAnsi="Times New Roman" w:cs="Times New Roman"/>
        <w:b w:val="0"/>
        <w:i/>
        <w:sz w:val="24"/>
        <w:szCs w:val="24"/>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B9" w:rsidRDefault="00EB3BB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4"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5"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1EF4213D"/>
    <w:multiLevelType w:val="hybridMultilevel"/>
    <w:tmpl w:val="B7F482EE"/>
    <w:lvl w:ilvl="0" w:tplc="7D10306C">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2" w15:restartNumberingAfterBreak="0">
    <w:nsid w:val="2A0B1F36"/>
    <w:multiLevelType w:val="multilevel"/>
    <w:tmpl w:val="B1F6D654"/>
    <w:lvl w:ilvl="0">
      <w:start w:val="1"/>
      <w:numFmt w:val="decimal"/>
      <w:lvlText w:val="%1."/>
      <w:lvlJc w:val="left"/>
      <w:pPr>
        <w:tabs>
          <w:tab w:val="num" w:pos="720"/>
        </w:tabs>
        <w:ind w:left="720" w:hanging="380"/>
      </w:pPr>
      <w:rPr>
        <w:rFonts w:hint="default"/>
        <w:b w:val="0"/>
        <w:i w:val="0"/>
      </w:rPr>
    </w:lvl>
    <w:lvl w:ilvl="1">
      <w:start w:val="1"/>
      <w:numFmt w:val="lowerLetter"/>
      <w:lvlText w:val="%2)"/>
      <w:lvlJc w:val="left"/>
      <w:pPr>
        <w:tabs>
          <w:tab w:val="num" w:pos="1389"/>
        </w:tabs>
        <w:ind w:left="1389" w:hanging="397"/>
      </w:pPr>
      <w:rPr>
        <w:rFonts w:ascii="Times New Roman" w:eastAsia="Times New Roman" w:hAnsi="Times New Roman" w:cs="Times New Roman"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38409B3"/>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22" w15:restartNumberingAfterBreak="0">
    <w:nsid w:val="36466870"/>
    <w:multiLevelType w:val="hybridMultilevel"/>
    <w:tmpl w:val="5D1C6A78"/>
    <w:lvl w:ilvl="0" w:tplc="F1C49B7E">
      <w:start w:val="1"/>
      <w:numFmt w:val="decimal"/>
      <w:lvlText w:val="%1."/>
      <w:lvlJc w:val="left"/>
      <w:pPr>
        <w:ind w:left="720" w:hanging="360"/>
      </w:pPr>
      <w:rPr>
        <w:rFonts w:cs="Times New Roman"/>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5" w15:restartNumberingAfterBreak="0">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CAF0DAD"/>
    <w:multiLevelType w:val="hybridMultilevel"/>
    <w:tmpl w:val="74B60284"/>
    <w:lvl w:ilvl="0" w:tplc="B1F6D9E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F7571A1"/>
    <w:multiLevelType w:val="multilevel"/>
    <w:tmpl w:val="F9501BEA"/>
    <w:lvl w:ilvl="0">
      <w:start w:val="3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77"/>
        </w:tabs>
        <w:ind w:left="1277" w:hanging="709"/>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17073E8"/>
    <w:multiLevelType w:val="hybridMultilevel"/>
    <w:tmpl w:val="6B5E7920"/>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6"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1070FB"/>
    <w:multiLevelType w:val="hybridMultilevel"/>
    <w:tmpl w:val="EC365E18"/>
    <w:lvl w:ilvl="0" w:tplc="C43CDB20">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9"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0"/>
  </w:num>
  <w:num w:numId="2">
    <w:abstractNumId w:val="37"/>
  </w:num>
  <w:num w:numId="3">
    <w:abstractNumId w:val="5"/>
  </w:num>
  <w:num w:numId="4">
    <w:abstractNumId w:val="2"/>
  </w:num>
  <w:num w:numId="5">
    <w:abstractNumId w:val="0"/>
  </w:num>
  <w:num w:numId="6">
    <w:abstractNumId w:val="1"/>
  </w:num>
  <w:num w:numId="7">
    <w:abstractNumId w:val="25"/>
  </w:num>
  <w:num w:numId="8">
    <w:abstractNumId w:val="14"/>
  </w:num>
  <w:num w:numId="9">
    <w:abstractNumId w:val="27"/>
  </w:num>
  <w:num w:numId="10">
    <w:abstractNumId w:val="9"/>
  </w:num>
  <w:num w:numId="11">
    <w:abstractNumId w:val="35"/>
  </w:num>
  <w:num w:numId="12">
    <w:abstractNumId w:val="23"/>
  </w:num>
  <w:num w:numId="13">
    <w:abstractNumId w:val="8"/>
  </w:num>
  <w:num w:numId="14">
    <w:abstractNumId w:val="16"/>
  </w:num>
  <w:num w:numId="15">
    <w:abstractNumId w:val="22"/>
  </w:num>
  <w:num w:numId="16">
    <w:abstractNumId w:val="31"/>
  </w:num>
  <w:num w:numId="17">
    <w:abstractNumId w:val="21"/>
  </w:num>
  <w:num w:numId="18">
    <w:abstractNumId w:val="7"/>
  </w:num>
  <w:num w:numId="19">
    <w:abstractNumId w:val="29"/>
  </w:num>
  <w:num w:numId="20">
    <w:abstractNumId w:val="38"/>
  </w:num>
  <w:num w:numId="21">
    <w:abstractNumId w:val="39"/>
  </w:num>
  <w:num w:numId="22">
    <w:abstractNumId w:val="20"/>
  </w:num>
  <w:num w:numId="23">
    <w:abstractNumId w:val="11"/>
  </w:num>
  <w:num w:numId="24">
    <w:abstractNumId w:val="3"/>
  </w:num>
  <w:num w:numId="25">
    <w:abstractNumId w:val="12"/>
  </w:num>
  <w:num w:numId="26">
    <w:abstractNumId w:val="28"/>
  </w:num>
  <w:num w:numId="27">
    <w:abstractNumId w:val="10"/>
  </w:num>
  <w:num w:numId="28">
    <w:abstractNumId w:val="30"/>
  </w:num>
  <w:num w:numId="29">
    <w:abstractNumId w:val="4"/>
  </w:num>
  <w:num w:numId="30">
    <w:abstractNumId w:val="19"/>
  </w:num>
  <w:num w:numId="31">
    <w:abstractNumId w:val="24"/>
  </w:num>
  <w:num w:numId="32">
    <w:abstractNumId w:val="32"/>
  </w:num>
  <w:num w:numId="33">
    <w:abstractNumId w:val="15"/>
  </w:num>
  <w:num w:numId="34">
    <w:abstractNumId w:val="34"/>
  </w:num>
  <w:num w:numId="35">
    <w:abstractNumId w:val="33"/>
  </w:num>
  <w:num w:numId="36">
    <w:abstractNumId w:val="36"/>
  </w:num>
  <w:num w:numId="37">
    <w:abstractNumId w:val="26"/>
  </w:num>
  <w:num w:numId="38">
    <w:abstractNumId w:val="13"/>
  </w:num>
  <w:num w:numId="39">
    <w:abstractNumId w:val="17"/>
  </w:num>
  <w:num w:numId="40">
    <w:abstractNumId w:val="1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B4"/>
    <w:rsid w:val="00001BDB"/>
    <w:rsid w:val="0001276B"/>
    <w:rsid w:val="00024FA1"/>
    <w:rsid w:val="0002722E"/>
    <w:rsid w:val="00027517"/>
    <w:rsid w:val="00064D00"/>
    <w:rsid w:val="0007105C"/>
    <w:rsid w:val="0008093F"/>
    <w:rsid w:val="000D2836"/>
    <w:rsid w:val="00105D91"/>
    <w:rsid w:val="00117CA9"/>
    <w:rsid w:val="00122B50"/>
    <w:rsid w:val="001405AC"/>
    <w:rsid w:val="001540F4"/>
    <w:rsid w:val="0015600F"/>
    <w:rsid w:val="00164DC5"/>
    <w:rsid w:val="001B02BB"/>
    <w:rsid w:val="001B16C7"/>
    <w:rsid w:val="001B3A36"/>
    <w:rsid w:val="001C0684"/>
    <w:rsid w:val="001D3C64"/>
    <w:rsid w:val="001F6BDD"/>
    <w:rsid w:val="001F6C0B"/>
    <w:rsid w:val="00234FC7"/>
    <w:rsid w:val="00250795"/>
    <w:rsid w:val="00285BFA"/>
    <w:rsid w:val="002B69D9"/>
    <w:rsid w:val="002D3A6E"/>
    <w:rsid w:val="002E610C"/>
    <w:rsid w:val="002F0ACD"/>
    <w:rsid w:val="00304E63"/>
    <w:rsid w:val="00310085"/>
    <w:rsid w:val="0031686D"/>
    <w:rsid w:val="003312BA"/>
    <w:rsid w:val="00333852"/>
    <w:rsid w:val="0034402C"/>
    <w:rsid w:val="00344464"/>
    <w:rsid w:val="00346DAC"/>
    <w:rsid w:val="00393371"/>
    <w:rsid w:val="003A0113"/>
    <w:rsid w:val="003A5B32"/>
    <w:rsid w:val="00430477"/>
    <w:rsid w:val="00431B7F"/>
    <w:rsid w:val="00460B62"/>
    <w:rsid w:val="00493FCF"/>
    <w:rsid w:val="004A498C"/>
    <w:rsid w:val="004B73B1"/>
    <w:rsid w:val="004B7843"/>
    <w:rsid w:val="004D387D"/>
    <w:rsid w:val="004D6104"/>
    <w:rsid w:val="004F0BF7"/>
    <w:rsid w:val="00555623"/>
    <w:rsid w:val="005563A2"/>
    <w:rsid w:val="005A7735"/>
    <w:rsid w:val="005B0604"/>
    <w:rsid w:val="005C3947"/>
    <w:rsid w:val="005C791A"/>
    <w:rsid w:val="00617D56"/>
    <w:rsid w:val="006400A1"/>
    <w:rsid w:val="006404E3"/>
    <w:rsid w:val="006A46AE"/>
    <w:rsid w:val="006B4675"/>
    <w:rsid w:val="00707FBD"/>
    <w:rsid w:val="00731E1E"/>
    <w:rsid w:val="00737BF2"/>
    <w:rsid w:val="007566A6"/>
    <w:rsid w:val="00765270"/>
    <w:rsid w:val="0079701A"/>
    <w:rsid w:val="007C4AA4"/>
    <w:rsid w:val="007D69AB"/>
    <w:rsid w:val="007D773B"/>
    <w:rsid w:val="007E5A48"/>
    <w:rsid w:val="007E7404"/>
    <w:rsid w:val="007F0D53"/>
    <w:rsid w:val="00803CD5"/>
    <w:rsid w:val="008068A9"/>
    <w:rsid w:val="008211A9"/>
    <w:rsid w:val="00825EEB"/>
    <w:rsid w:val="008672FE"/>
    <w:rsid w:val="00886AD9"/>
    <w:rsid w:val="00890B0D"/>
    <w:rsid w:val="008A557E"/>
    <w:rsid w:val="008B22E4"/>
    <w:rsid w:val="009042AE"/>
    <w:rsid w:val="0091049B"/>
    <w:rsid w:val="00960FB5"/>
    <w:rsid w:val="009657E2"/>
    <w:rsid w:val="00992617"/>
    <w:rsid w:val="009A2F95"/>
    <w:rsid w:val="009A3760"/>
    <w:rsid w:val="009C074F"/>
    <w:rsid w:val="009E4089"/>
    <w:rsid w:val="00A116E2"/>
    <w:rsid w:val="00A32C42"/>
    <w:rsid w:val="00A33FFF"/>
    <w:rsid w:val="00A97B04"/>
    <w:rsid w:val="00AA22E5"/>
    <w:rsid w:val="00AA2F57"/>
    <w:rsid w:val="00AB4B06"/>
    <w:rsid w:val="00AC0A1F"/>
    <w:rsid w:val="00AD30DA"/>
    <w:rsid w:val="00AE4641"/>
    <w:rsid w:val="00B0098D"/>
    <w:rsid w:val="00B03E35"/>
    <w:rsid w:val="00B05202"/>
    <w:rsid w:val="00B0603E"/>
    <w:rsid w:val="00B352BD"/>
    <w:rsid w:val="00B55282"/>
    <w:rsid w:val="00BB4D1F"/>
    <w:rsid w:val="00BE2797"/>
    <w:rsid w:val="00C04ADA"/>
    <w:rsid w:val="00C27AAE"/>
    <w:rsid w:val="00C32131"/>
    <w:rsid w:val="00C621C2"/>
    <w:rsid w:val="00C95C89"/>
    <w:rsid w:val="00CC0574"/>
    <w:rsid w:val="00CF0407"/>
    <w:rsid w:val="00D41C4F"/>
    <w:rsid w:val="00D4549F"/>
    <w:rsid w:val="00D7633A"/>
    <w:rsid w:val="00D77BB8"/>
    <w:rsid w:val="00D92C3B"/>
    <w:rsid w:val="00DC50A2"/>
    <w:rsid w:val="00DF04F2"/>
    <w:rsid w:val="00E51F42"/>
    <w:rsid w:val="00E55AFA"/>
    <w:rsid w:val="00E753EA"/>
    <w:rsid w:val="00E82952"/>
    <w:rsid w:val="00E85329"/>
    <w:rsid w:val="00E93F10"/>
    <w:rsid w:val="00E964E2"/>
    <w:rsid w:val="00E97FD9"/>
    <w:rsid w:val="00EA5639"/>
    <w:rsid w:val="00EB204E"/>
    <w:rsid w:val="00EB3BB9"/>
    <w:rsid w:val="00EB614E"/>
    <w:rsid w:val="00EE1E4B"/>
    <w:rsid w:val="00EE6778"/>
    <w:rsid w:val="00F16D4E"/>
    <w:rsid w:val="00F24FB9"/>
    <w:rsid w:val="00F376B4"/>
    <w:rsid w:val="00F462FA"/>
    <w:rsid w:val="00F51352"/>
    <w:rsid w:val="00F5188C"/>
    <w:rsid w:val="00F63B41"/>
    <w:rsid w:val="00F65D94"/>
    <w:rsid w:val="00F77575"/>
    <w:rsid w:val="00F85E35"/>
    <w:rsid w:val="00F94885"/>
    <w:rsid w:val="00FC399D"/>
    <w:rsid w:val="00FD4F07"/>
    <w:rsid w:val="00FE6032"/>
    <w:rsid w:val="00FF4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68A85-6FF3-499C-BA05-A4467263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76B4"/>
    <w:pPr>
      <w:spacing w:after="200" w:line="276" w:lineRule="auto"/>
    </w:pPr>
    <w:rPr>
      <w:rFonts w:ascii="Calibri" w:hAnsi="Calibri"/>
      <w:sz w:val="22"/>
      <w:szCs w:val="22"/>
      <w:lang w:eastAsia="en-US"/>
    </w:rPr>
  </w:style>
  <w:style w:type="paragraph" w:styleId="Nadpis1">
    <w:name w:val="heading 1"/>
    <w:basedOn w:val="Normln"/>
    <w:next w:val="Normln"/>
    <w:qFormat/>
    <w:rsid w:val="00C621C2"/>
    <w:pPr>
      <w:keepNext/>
      <w:numPr>
        <w:numId w:val="17"/>
      </w:numPr>
      <w:spacing w:before="240" w:after="60" w:line="240" w:lineRule="auto"/>
      <w:outlineLvl w:val="0"/>
    </w:pPr>
    <w:rPr>
      <w:rFonts w:ascii="Arial" w:hAnsi="Arial" w:cs="Arial"/>
      <w:b/>
      <w:bCs/>
      <w:kern w:val="32"/>
      <w:sz w:val="32"/>
      <w:szCs w:val="32"/>
      <w:lang w:eastAsia="cs-CZ"/>
    </w:rPr>
  </w:style>
  <w:style w:type="paragraph" w:styleId="Nadpis2">
    <w:name w:val="heading 2"/>
    <w:basedOn w:val="Normln"/>
    <w:next w:val="Normln"/>
    <w:qFormat/>
    <w:rsid w:val="00C621C2"/>
    <w:pPr>
      <w:keepNext/>
      <w:numPr>
        <w:ilvl w:val="1"/>
        <w:numId w:val="17"/>
      </w:numPr>
      <w:spacing w:before="240" w:after="60" w:line="240" w:lineRule="auto"/>
      <w:outlineLvl w:val="1"/>
    </w:pPr>
    <w:rPr>
      <w:rFonts w:ascii="Arial" w:hAnsi="Arial" w:cs="Arial"/>
      <w:b/>
      <w:bCs/>
      <w:i/>
      <w:iCs/>
      <w:sz w:val="28"/>
      <w:szCs w:val="28"/>
      <w:lang w:eastAsia="cs-CZ"/>
    </w:rPr>
  </w:style>
  <w:style w:type="paragraph" w:styleId="Nadpis3">
    <w:name w:val="heading 3"/>
    <w:basedOn w:val="Normln"/>
    <w:next w:val="Normln"/>
    <w:qFormat/>
    <w:rsid w:val="00C621C2"/>
    <w:pPr>
      <w:keepNext/>
      <w:numPr>
        <w:ilvl w:val="2"/>
        <w:numId w:val="17"/>
      </w:numPr>
      <w:spacing w:before="240" w:after="60" w:line="240" w:lineRule="auto"/>
      <w:outlineLvl w:val="2"/>
    </w:pPr>
    <w:rPr>
      <w:rFonts w:ascii="Arial" w:hAnsi="Arial" w:cs="Arial"/>
      <w:b/>
      <w:bCs/>
      <w:sz w:val="26"/>
      <w:szCs w:val="26"/>
      <w:lang w:eastAsia="cs-CZ"/>
    </w:rPr>
  </w:style>
  <w:style w:type="paragraph" w:styleId="Nadpis4">
    <w:name w:val="heading 4"/>
    <w:basedOn w:val="Normln"/>
    <w:next w:val="Normln"/>
    <w:qFormat/>
    <w:rsid w:val="00C621C2"/>
    <w:pPr>
      <w:keepNext/>
      <w:numPr>
        <w:ilvl w:val="3"/>
        <w:numId w:val="17"/>
      </w:numPr>
      <w:spacing w:before="240" w:after="60" w:line="240" w:lineRule="auto"/>
      <w:outlineLvl w:val="3"/>
    </w:pPr>
    <w:rPr>
      <w:rFonts w:ascii="Courier New" w:hAnsi="Courier New" w:cs="Courier New"/>
      <w:b/>
      <w:bCs/>
      <w:sz w:val="28"/>
      <w:szCs w:val="28"/>
      <w:lang w:eastAsia="cs-CZ"/>
    </w:rPr>
  </w:style>
  <w:style w:type="paragraph" w:styleId="Nadpis5">
    <w:name w:val="heading 5"/>
    <w:basedOn w:val="Normln"/>
    <w:next w:val="Normln"/>
    <w:qFormat/>
    <w:rsid w:val="00C621C2"/>
    <w:pPr>
      <w:numPr>
        <w:ilvl w:val="4"/>
        <w:numId w:val="17"/>
      </w:numPr>
      <w:spacing w:before="240" w:after="60" w:line="240" w:lineRule="auto"/>
      <w:outlineLvl w:val="4"/>
    </w:pPr>
    <w:rPr>
      <w:rFonts w:ascii="Courier New" w:hAnsi="Courier New" w:cs="Courier New"/>
      <w:b/>
      <w:bCs/>
      <w:i/>
      <w:iCs/>
      <w:sz w:val="26"/>
      <w:szCs w:val="26"/>
      <w:lang w:eastAsia="cs-CZ"/>
    </w:rPr>
  </w:style>
  <w:style w:type="paragraph" w:styleId="Nadpis6">
    <w:name w:val="heading 6"/>
    <w:basedOn w:val="Normln"/>
    <w:next w:val="Normln"/>
    <w:qFormat/>
    <w:rsid w:val="00C621C2"/>
    <w:pPr>
      <w:numPr>
        <w:ilvl w:val="5"/>
        <w:numId w:val="17"/>
      </w:numPr>
      <w:spacing w:before="240" w:after="60" w:line="240" w:lineRule="auto"/>
      <w:outlineLvl w:val="5"/>
    </w:pPr>
    <w:rPr>
      <w:rFonts w:ascii="Courier New" w:hAnsi="Courier New" w:cs="Courier New"/>
      <w:b/>
      <w:bCs/>
      <w:lang w:eastAsia="cs-CZ"/>
    </w:rPr>
  </w:style>
  <w:style w:type="paragraph" w:styleId="Nadpis7">
    <w:name w:val="heading 7"/>
    <w:basedOn w:val="Normln"/>
    <w:next w:val="Normln"/>
    <w:qFormat/>
    <w:rsid w:val="00C621C2"/>
    <w:pPr>
      <w:numPr>
        <w:ilvl w:val="6"/>
        <w:numId w:val="17"/>
      </w:numPr>
      <w:spacing w:before="240" w:after="60" w:line="240" w:lineRule="auto"/>
      <w:outlineLvl w:val="6"/>
    </w:pPr>
    <w:rPr>
      <w:rFonts w:ascii="Courier New" w:hAnsi="Courier New" w:cs="Courier New"/>
      <w:sz w:val="16"/>
      <w:szCs w:val="16"/>
      <w:lang w:eastAsia="cs-CZ"/>
    </w:rPr>
  </w:style>
  <w:style w:type="paragraph" w:styleId="Nadpis8">
    <w:name w:val="heading 8"/>
    <w:basedOn w:val="Normln"/>
    <w:next w:val="Normln"/>
    <w:qFormat/>
    <w:rsid w:val="00C621C2"/>
    <w:pPr>
      <w:numPr>
        <w:ilvl w:val="7"/>
        <w:numId w:val="17"/>
      </w:numPr>
      <w:spacing w:before="240" w:after="60" w:line="240" w:lineRule="auto"/>
      <w:outlineLvl w:val="7"/>
    </w:pPr>
    <w:rPr>
      <w:rFonts w:ascii="Courier New" w:hAnsi="Courier New" w:cs="Courier New"/>
      <w:i/>
      <w:iCs/>
      <w:sz w:val="16"/>
      <w:szCs w:val="16"/>
      <w:lang w:eastAsia="cs-CZ"/>
    </w:rPr>
  </w:style>
  <w:style w:type="paragraph" w:styleId="Nadpis9">
    <w:name w:val="heading 9"/>
    <w:basedOn w:val="Normln"/>
    <w:next w:val="Normln"/>
    <w:qFormat/>
    <w:rsid w:val="00C621C2"/>
    <w:pPr>
      <w:numPr>
        <w:ilvl w:val="8"/>
        <w:numId w:val="17"/>
      </w:numPr>
      <w:spacing w:before="240" w:after="60" w:line="240" w:lineRule="auto"/>
      <w:outlineLvl w:val="8"/>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F376B4"/>
    <w:pPr>
      <w:ind w:left="708"/>
    </w:pPr>
  </w:style>
  <w:style w:type="paragraph" w:customStyle="1" w:styleId="Smlouva-slo">
    <w:name w:val="Smlouva-číslo"/>
    <w:basedOn w:val="Normln"/>
    <w:rsid w:val="00F376B4"/>
    <w:pPr>
      <w:spacing w:before="120" w:after="0" w:line="240" w:lineRule="atLeast"/>
      <w:jc w:val="both"/>
    </w:pPr>
    <w:rPr>
      <w:rFonts w:ascii="Times New Roman" w:eastAsia="Calibri" w:hAnsi="Times New Roman"/>
      <w:sz w:val="24"/>
      <w:szCs w:val="24"/>
      <w:lang w:eastAsia="cs-CZ"/>
    </w:rPr>
  </w:style>
  <w:style w:type="paragraph" w:styleId="Zhlav">
    <w:name w:val="header"/>
    <w:basedOn w:val="Normln"/>
    <w:link w:val="ZhlavChar"/>
    <w:rsid w:val="00F376B4"/>
    <w:pPr>
      <w:tabs>
        <w:tab w:val="center" w:pos="4536"/>
        <w:tab w:val="right" w:pos="9072"/>
      </w:tabs>
    </w:pPr>
    <w:rPr>
      <w:lang w:bidi="he-IL"/>
    </w:rPr>
  </w:style>
  <w:style w:type="character" w:customStyle="1" w:styleId="ZhlavChar">
    <w:name w:val="Záhlaví Char"/>
    <w:link w:val="Zhlav"/>
    <w:locked/>
    <w:rsid w:val="00F376B4"/>
    <w:rPr>
      <w:rFonts w:ascii="Calibri" w:hAnsi="Calibri"/>
      <w:sz w:val="22"/>
      <w:szCs w:val="22"/>
      <w:lang w:val="cs-CZ" w:eastAsia="en-US" w:bidi="he-IL"/>
    </w:rPr>
  </w:style>
  <w:style w:type="paragraph" w:styleId="Zpat">
    <w:name w:val="footer"/>
    <w:basedOn w:val="Normln"/>
    <w:link w:val="ZpatChar"/>
    <w:rsid w:val="00F376B4"/>
    <w:pPr>
      <w:tabs>
        <w:tab w:val="center" w:pos="4536"/>
        <w:tab w:val="right" w:pos="9072"/>
      </w:tabs>
    </w:pPr>
    <w:rPr>
      <w:lang w:bidi="he-IL"/>
    </w:rPr>
  </w:style>
  <w:style w:type="character" w:customStyle="1" w:styleId="ZpatChar">
    <w:name w:val="Zápatí Char"/>
    <w:link w:val="Zpat"/>
    <w:locked/>
    <w:rsid w:val="00F376B4"/>
    <w:rPr>
      <w:rFonts w:ascii="Calibri" w:hAnsi="Calibri"/>
      <w:sz w:val="22"/>
      <w:szCs w:val="22"/>
      <w:lang w:val="cs-CZ" w:eastAsia="en-US" w:bidi="he-IL"/>
    </w:rPr>
  </w:style>
  <w:style w:type="character" w:customStyle="1" w:styleId="datalabelstring">
    <w:name w:val="datalabel string"/>
    <w:basedOn w:val="Standardnpsmoodstavce"/>
    <w:rsid w:val="00737BF2"/>
  </w:style>
  <w:style w:type="character" w:styleId="Odkaznakoment">
    <w:name w:val="annotation reference"/>
    <w:rsid w:val="00AB4B06"/>
    <w:rPr>
      <w:sz w:val="16"/>
      <w:szCs w:val="16"/>
    </w:rPr>
  </w:style>
  <w:style w:type="paragraph" w:styleId="Textkomente">
    <w:name w:val="annotation text"/>
    <w:basedOn w:val="Normln"/>
    <w:link w:val="TextkomenteChar"/>
    <w:rsid w:val="00AB4B06"/>
    <w:rPr>
      <w:sz w:val="20"/>
      <w:szCs w:val="20"/>
      <w:lang w:val="x-none"/>
    </w:rPr>
  </w:style>
  <w:style w:type="character" w:customStyle="1" w:styleId="TextkomenteChar">
    <w:name w:val="Text komentáře Char"/>
    <w:link w:val="Textkomente"/>
    <w:rsid w:val="00AB4B06"/>
    <w:rPr>
      <w:rFonts w:ascii="Calibri" w:hAnsi="Calibri"/>
      <w:lang w:eastAsia="en-US"/>
    </w:rPr>
  </w:style>
  <w:style w:type="paragraph" w:styleId="Pedmtkomente">
    <w:name w:val="annotation subject"/>
    <w:basedOn w:val="Textkomente"/>
    <w:next w:val="Textkomente"/>
    <w:link w:val="PedmtkomenteChar"/>
    <w:rsid w:val="00AB4B06"/>
    <w:rPr>
      <w:b/>
      <w:bCs/>
    </w:rPr>
  </w:style>
  <w:style w:type="character" w:customStyle="1" w:styleId="PedmtkomenteChar">
    <w:name w:val="Předmět komentáře Char"/>
    <w:link w:val="Pedmtkomente"/>
    <w:rsid w:val="00AB4B06"/>
    <w:rPr>
      <w:rFonts w:ascii="Calibri" w:hAnsi="Calibri"/>
      <w:b/>
      <w:bCs/>
      <w:lang w:eastAsia="en-US"/>
    </w:rPr>
  </w:style>
  <w:style w:type="paragraph" w:styleId="Revize">
    <w:name w:val="Revision"/>
    <w:hidden/>
    <w:uiPriority w:val="99"/>
    <w:semiHidden/>
    <w:rsid w:val="00AB4B06"/>
    <w:rPr>
      <w:rFonts w:ascii="Calibri" w:hAnsi="Calibri"/>
      <w:sz w:val="22"/>
      <w:szCs w:val="22"/>
      <w:lang w:eastAsia="en-US"/>
    </w:rPr>
  </w:style>
  <w:style w:type="paragraph" w:styleId="Textbubliny">
    <w:name w:val="Balloon Text"/>
    <w:basedOn w:val="Normln"/>
    <w:link w:val="TextbublinyChar"/>
    <w:rsid w:val="00AB4B06"/>
    <w:pPr>
      <w:spacing w:after="0" w:line="240" w:lineRule="auto"/>
    </w:pPr>
    <w:rPr>
      <w:rFonts w:ascii="Segoe UI" w:hAnsi="Segoe UI"/>
      <w:sz w:val="18"/>
      <w:szCs w:val="18"/>
      <w:lang w:val="x-none"/>
    </w:rPr>
  </w:style>
  <w:style w:type="character" w:customStyle="1" w:styleId="TextbublinyChar">
    <w:name w:val="Text bubliny Char"/>
    <w:link w:val="Textbubliny"/>
    <w:rsid w:val="00AB4B06"/>
    <w:rPr>
      <w:rFonts w:ascii="Segoe UI" w:hAnsi="Segoe UI" w:cs="Segoe UI"/>
      <w:sz w:val="18"/>
      <w:szCs w:val="18"/>
      <w:lang w:eastAsia="en-US"/>
    </w:rPr>
  </w:style>
  <w:style w:type="paragraph" w:customStyle="1" w:styleId="NormlnIMP0">
    <w:name w:val="Normální_IMP~0"/>
    <w:basedOn w:val="Normln"/>
    <w:rsid w:val="009657E2"/>
    <w:pPr>
      <w:suppressAutoHyphens/>
      <w:overflowPunct w:val="0"/>
      <w:autoSpaceDE w:val="0"/>
      <w:autoSpaceDN w:val="0"/>
      <w:adjustRightInd w:val="0"/>
      <w:spacing w:after="0" w:line="189" w:lineRule="auto"/>
    </w:pPr>
    <w:rPr>
      <w:rFonts w:ascii="Times New Roman" w:hAnsi="Times New Roman"/>
      <w:sz w:val="24"/>
      <w:szCs w:val="20"/>
      <w:lang w:eastAsia="cs-CZ"/>
    </w:rPr>
  </w:style>
  <w:style w:type="character" w:customStyle="1" w:styleId="apple-converted-space">
    <w:name w:val="apple-converted-space"/>
    <w:rsid w:val="009657E2"/>
  </w:style>
  <w:style w:type="paragraph" w:styleId="Odstavecseseznamem">
    <w:name w:val="List Paragraph"/>
    <w:basedOn w:val="Normln"/>
    <w:uiPriority w:val="34"/>
    <w:qFormat/>
    <w:rsid w:val="002B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2869</Words>
  <Characters>15943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18775</CharactersWithSpaces>
  <SharedDoc>false</SharedDoc>
  <HLinks>
    <vt:vector size="6" baseType="variant">
      <vt:variant>
        <vt:i4>3407951</vt:i4>
      </vt:variant>
      <vt:variant>
        <vt:i4>0</vt:i4>
      </vt:variant>
      <vt:variant>
        <vt:i4>0</vt:i4>
      </vt:variant>
      <vt:variant>
        <vt:i4>5</vt:i4>
      </vt:variant>
      <vt:variant>
        <vt:lpwstr>mailto:l.domonkosova@seznam.cz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Renáta Kochová</dc:creator>
  <cp:keywords/>
  <dc:description/>
  <cp:lastModifiedBy>Renáta Kochová</cp:lastModifiedBy>
  <cp:revision>4</cp:revision>
  <dcterms:created xsi:type="dcterms:W3CDTF">2023-03-17T10:56:00Z</dcterms:created>
  <dcterms:modified xsi:type="dcterms:W3CDTF">2023-03-28T13:42:00Z</dcterms:modified>
</cp:coreProperties>
</file>